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1626E0" w14:paraId="65474A23" w14:textId="77777777">
        <w:tblPrEx>
          <w:tblCellMar>
            <w:top w:w="0" w:type="dxa"/>
            <w:bottom w:w="0" w:type="dxa"/>
          </w:tblCellMar>
        </w:tblPrEx>
        <w:trPr>
          <w:trHeight w:val="415"/>
        </w:trPr>
        <w:tc>
          <w:tcPr>
            <w:tcW w:w="9015" w:type="dxa"/>
            <w:gridSpan w:val="3"/>
            <w:tcBorders>
              <w:top w:val="nil"/>
              <w:left w:val="nil"/>
              <w:right w:val="nil"/>
            </w:tcBorders>
          </w:tcPr>
          <w:p w14:paraId="261F14A8" w14:textId="77777777" w:rsidR="007C3753" w:rsidRDefault="001626E0">
            <w:pPr>
              <w:spacing w:after="240"/>
              <w:rPr>
                <w:rFonts w:ascii="ＭＳ ゴシック" w:eastAsia="ＭＳ ゴシック" w:hint="eastAsia"/>
                <w:sz w:val="24"/>
              </w:rPr>
            </w:pPr>
            <w:r>
              <w:rPr>
                <w:rFonts w:ascii="ＭＳ ゴシック" w:eastAsia="ＭＳ ゴシック" w:hint="eastAsia"/>
                <w:sz w:val="24"/>
              </w:rPr>
              <w:t>別記１　訓練の実施要領</w:t>
            </w:r>
            <w:r w:rsidR="007C3753">
              <w:rPr>
                <w:rFonts w:ascii="ＭＳ ゴシック" w:eastAsia="ＭＳ ゴシック" w:hint="eastAsia"/>
                <w:sz w:val="24"/>
              </w:rPr>
              <w:t xml:space="preserve"> </w:t>
            </w:r>
          </w:p>
          <w:p w14:paraId="116831B3" w14:textId="77777777" w:rsidR="001626E0" w:rsidRPr="007C3753" w:rsidRDefault="007C3753" w:rsidP="007C3753">
            <w:pPr>
              <w:spacing w:after="240"/>
              <w:jc w:val="center"/>
              <w:rPr>
                <w:rFonts w:ascii="ＭＳ ゴシック" w:eastAsia="ＭＳ ゴシック" w:hint="eastAsia"/>
                <w:color w:val="0000FF"/>
                <w:sz w:val="22"/>
              </w:rPr>
            </w:pPr>
            <w:r>
              <w:rPr>
                <w:rFonts w:ascii="ＭＳ ゴシック" w:eastAsia="ＭＳ ゴシック" w:hint="eastAsia"/>
                <w:color w:val="0000FF"/>
                <w:sz w:val="24"/>
              </w:rPr>
              <w:t>※例文と実際に設置されている消防用設備等を確認し編集してください。</w:t>
            </w:r>
          </w:p>
        </w:tc>
      </w:tr>
      <w:tr w:rsidR="001626E0" w14:paraId="0E3F38F8" w14:textId="77777777">
        <w:tblPrEx>
          <w:tblCellMar>
            <w:top w:w="0" w:type="dxa"/>
            <w:bottom w:w="0" w:type="dxa"/>
          </w:tblCellMar>
        </w:tblPrEx>
        <w:trPr>
          <w:cantSplit/>
          <w:trHeight w:val="70"/>
        </w:trPr>
        <w:tc>
          <w:tcPr>
            <w:tcW w:w="418" w:type="dxa"/>
            <w:vMerge w:val="restart"/>
            <w:textDirection w:val="tbRlV"/>
            <w:vAlign w:val="center"/>
          </w:tcPr>
          <w:p w14:paraId="7AF3FDB3" w14:textId="77777777" w:rsidR="001626E0" w:rsidRDefault="001626E0">
            <w:pPr>
              <w:ind w:left="113" w:right="113"/>
              <w:jc w:val="center"/>
              <w:rPr>
                <w:rFonts w:hint="eastAsia"/>
                <w:sz w:val="18"/>
              </w:rPr>
            </w:pPr>
            <w:r>
              <w:rPr>
                <w:rFonts w:hint="eastAsia"/>
                <w:sz w:val="18"/>
              </w:rPr>
              <w:t>消　火　訓　練　の　実　施　要　領</w:t>
            </w:r>
          </w:p>
        </w:tc>
        <w:tc>
          <w:tcPr>
            <w:tcW w:w="1463" w:type="dxa"/>
            <w:tcBorders>
              <w:bottom w:val="nil"/>
            </w:tcBorders>
            <w:vAlign w:val="center"/>
          </w:tcPr>
          <w:p w14:paraId="7D58A5D3" w14:textId="77777777" w:rsidR="001626E0" w:rsidRDefault="001626E0">
            <w:pPr>
              <w:spacing w:before="60" w:after="60"/>
              <w:jc w:val="center"/>
              <w:rPr>
                <w:rFonts w:hint="eastAsia"/>
                <w:sz w:val="18"/>
              </w:rPr>
            </w:pPr>
            <w:r>
              <w:rPr>
                <w:rFonts w:hint="eastAsia"/>
                <w:sz w:val="18"/>
              </w:rPr>
              <w:t>実施項目</w:t>
            </w:r>
          </w:p>
        </w:tc>
        <w:tc>
          <w:tcPr>
            <w:tcW w:w="7134" w:type="dxa"/>
            <w:tcBorders>
              <w:bottom w:val="nil"/>
            </w:tcBorders>
          </w:tcPr>
          <w:p w14:paraId="4CDE7BC6" w14:textId="77777777" w:rsidR="001626E0" w:rsidRDefault="001626E0">
            <w:pPr>
              <w:spacing w:before="60" w:after="60"/>
              <w:jc w:val="center"/>
              <w:rPr>
                <w:rFonts w:hint="eastAsia"/>
                <w:sz w:val="18"/>
              </w:rPr>
            </w:pPr>
            <w:r>
              <w:rPr>
                <w:rFonts w:hint="eastAsia"/>
                <w:sz w:val="18"/>
              </w:rPr>
              <w:t>実　　　　施　　　　内　　　　容</w:t>
            </w:r>
          </w:p>
        </w:tc>
      </w:tr>
      <w:tr w:rsidR="001626E0" w14:paraId="1678C332" w14:textId="77777777">
        <w:tblPrEx>
          <w:tblCellMar>
            <w:top w:w="0" w:type="dxa"/>
            <w:bottom w:w="0" w:type="dxa"/>
          </w:tblCellMar>
        </w:tblPrEx>
        <w:trPr>
          <w:cantSplit/>
          <w:trHeight w:val="234"/>
        </w:trPr>
        <w:tc>
          <w:tcPr>
            <w:tcW w:w="418" w:type="dxa"/>
            <w:vMerge/>
            <w:textDirection w:val="tbRlV"/>
            <w:vAlign w:val="center"/>
          </w:tcPr>
          <w:p w14:paraId="2A7933FF" w14:textId="77777777" w:rsidR="001626E0" w:rsidRDefault="001626E0">
            <w:pPr>
              <w:jc w:val="center"/>
              <w:rPr>
                <w:rFonts w:hint="eastAsia"/>
                <w:sz w:val="18"/>
              </w:rPr>
            </w:pPr>
          </w:p>
        </w:tc>
        <w:tc>
          <w:tcPr>
            <w:tcW w:w="1463" w:type="dxa"/>
            <w:tcBorders>
              <w:bottom w:val="single" w:sz="4" w:space="0" w:color="auto"/>
            </w:tcBorders>
            <w:vAlign w:val="center"/>
          </w:tcPr>
          <w:p w14:paraId="06CC966E" w14:textId="77777777" w:rsidR="001626E0" w:rsidRDefault="001626E0">
            <w:pPr>
              <w:spacing w:before="60" w:after="60"/>
              <w:jc w:val="center"/>
              <w:rPr>
                <w:rFonts w:hint="eastAsia"/>
                <w:sz w:val="18"/>
              </w:rPr>
            </w:pPr>
            <w:r>
              <w:rPr>
                <w:rFonts w:hint="eastAsia"/>
                <w:sz w:val="18"/>
              </w:rPr>
              <w:t>想　　定</w:t>
            </w:r>
          </w:p>
        </w:tc>
        <w:tc>
          <w:tcPr>
            <w:tcW w:w="7134" w:type="dxa"/>
            <w:tcBorders>
              <w:bottom w:val="single" w:sz="4" w:space="0" w:color="auto"/>
            </w:tcBorders>
            <w:vAlign w:val="center"/>
          </w:tcPr>
          <w:p w14:paraId="71B3B6CD" w14:textId="77777777" w:rsidR="001626E0" w:rsidRDefault="001626E0">
            <w:pPr>
              <w:spacing w:before="60" w:after="60"/>
              <w:jc w:val="left"/>
              <w:rPr>
                <w:rFonts w:hint="eastAsia"/>
                <w:sz w:val="18"/>
              </w:rPr>
            </w:pPr>
            <w:r>
              <w:rPr>
                <w:rFonts w:hint="eastAsia"/>
                <w:sz w:val="18"/>
              </w:rPr>
              <w:t xml:space="preserve">　出火階、出火場所、燃焼物、延焼範囲等災害の程度を決める。</w:t>
            </w:r>
          </w:p>
        </w:tc>
      </w:tr>
      <w:tr w:rsidR="001626E0" w14:paraId="31EBA3DF" w14:textId="77777777">
        <w:tblPrEx>
          <w:tblCellMar>
            <w:top w:w="0" w:type="dxa"/>
            <w:bottom w:w="0" w:type="dxa"/>
          </w:tblCellMar>
        </w:tblPrEx>
        <w:trPr>
          <w:cantSplit/>
          <w:trHeight w:val="2225"/>
        </w:trPr>
        <w:tc>
          <w:tcPr>
            <w:tcW w:w="418" w:type="dxa"/>
            <w:vMerge/>
          </w:tcPr>
          <w:p w14:paraId="31E51E38" w14:textId="77777777" w:rsidR="001626E0" w:rsidRDefault="001626E0">
            <w:pPr>
              <w:rPr>
                <w:rFonts w:hint="eastAsia"/>
                <w:sz w:val="18"/>
              </w:rPr>
            </w:pPr>
          </w:p>
        </w:tc>
        <w:tc>
          <w:tcPr>
            <w:tcW w:w="1463" w:type="dxa"/>
            <w:tcBorders>
              <w:top w:val="single" w:sz="4" w:space="0" w:color="auto"/>
              <w:bottom w:val="single" w:sz="4" w:space="0" w:color="auto"/>
            </w:tcBorders>
          </w:tcPr>
          <w:p w14:paraId="3DC52801"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操　　　作</w:t>
            </w:r>
          </w:p>
        </w:tc>
        <w:tc>
          <w:tcPr>
            <w:tcW w:w="7134" w:type="dxa"/>
            <w:tcBorders>
              <w:top w:val="single" w:sz="4" w:space="0" w:color="auto"/>
              <w:bottom w:val="single" w:sz="4" w:space="0" w:color="auto"/>
            </w:tcBorders>
          </w:tcPr>
          <w:p w14:paraId="4F9C8A26"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消火器、三角バケツ、消火砂等の搬送、消火活動の操作を行う。</w:t>
            </w:r>
          </w:p>
          <w:p w14:paraId="436CC133"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屋内消火栓設備、屋外消火栓設備、動力消防ポンプ設備で消火活動の操作を行う。</w:t>
            </w:r>
          </w:p>
          <w:p w14:paraId="3E3CA2DC"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ダクト消火装置等の起動方法の確認操作、取扱い要領について確認を行う。</w:t>
            </w:r>
          </w:p>
          <w:p w14:paraId="3740A9E3" w14:textId="77777777" w:rsidR="001626E0" w:rsidRDefault="001626E0">
            <w:pPr>
              <w:spacing w:line="240" w:lineRule="exact"/>
              <w:ind w:left="180" w:hanging="180"/>
              <w:rPr>
                <w:rFonts w:hint="eastAsia"/>
                <w:sz w:val="18"/>
              </w:rPr>
            </w:pPr>
            <w:r>
              <w:rPr>
                <w:rFonts w:ascii="Century" w:hint="eastAsia"/>
                <w:spacing w:val="-14"/>
                <w:sz w:val="18"/>
              </w:rPr>
              <w:t>(4)</w:t>
            </w:r>
            <w:r>
              <w:rPr>
                <w:rFonts w:hint="eastAsia"/>
                <w:sz w:val="18"/>
              </w:rPr>
              <w:t xml:space="preserve">　移動式消火設備の起動方法の確認操作、ホースリールの操作を行う。</w:t>
            </w:r>
          </w:p>
          <w:p w14:paraId="46C24CBF" w14:textId="77777777" w:rsidR="001626E0" w:rsidRDefault="001626E0">
            <w:pPr>
              <w:spacing w:line="240" w:lineRule="exact"/>
              <w:ind w:left="180" w:hanging="180"/>
              <w:rPr>
                <w:rFonts w:hint="eastAsia"/>
                <w:sz w:val="18"/>
              </w:rPr>
            </w:pPr>
            <w:r>
              <w:rPr>
                <w:rFonts w:ascii="Century" w:hint="eastAsia"/>
                <w:spacing w:val="-14"/>
                <w:sz w:val="18"/>
              </w:rPr>
              <w:t>(5)</w:t>
            </w:r>
            <w:r>
              <w:rPr>
                <w:rFonts w:hint="eastAsia"/>
                <w:sz w:val="18"/>
              </w:rPr>
              <w:t xml:space="preserve">　固定式消火設備の起動方法の確認操作、取扱い要領について確認を行う。</w:t>
            </w:r>
          </w:p>
          <w:p w14:paraId="270708B7" w14:textId="77777777" w:rsidR="001626E0" w:rsidRDefault="001626E0">
            <w:pPr>
              <w:spacing w:line="240" w:lineRule="exact"/>
              <w:ind w:left="180" w:hanging="180"/>
              <w:rPr>
                <w:rFonts w:hint="eastAsia"/>
                <w:sz w:val="18"/>
              </w:rPr>
            </w:pPr>
            <w:r>
              <w:rPr>
                <w:rFonts w:ascii="Century" w:hint="eastAsia"/>
                <w:spacing w:val="-14"/>
                <w:sz w:val="18"/>
              </w:rPr>
              <w:t>(6)</w:t>
            </w:r>
            <w:r>
              <w:rPr>
                <w:rFonts w:hint="eastAsia"/>
                <w:sz w:val="18"/>
              </w:rPr>
              <w:t xml:space="preserve">　固定式消火設備の放出区画、防護区画の形成、排出装置の操作要領について確認操作を行う。</w:t>
            </w:r>
          </w:p>
          <w:p w14:paraId="53E61957" w14:textId="77777777" w:rsidR="001626E0" w:rsidRDefault="001626E0">
            <w:pPr>
              <w:spacing w:line="240" w:lineRule="exact"/>
              <w:ind w:left="180" w:hanging="180"/>
              <w:rPr>
                <w:rFonts w:hint="eastAsia"/>
                <w:sz w:val="18"/>
              </w:rPr>
            </w:pPr>
            <w:r>
              <w:rPr>
                <w:rFonts w:ascii="Century" w:hint="eastAsia"/>
                <w:spacing w:val="-14"/>
                <w:sz w:val="18"/>
              </w:rPr>
              <w:t>(7)</w:t>
            </w:r>
            <w:r>
              <w:rPr>
                <w:rFonts w:hint="eastAsia"/>
                <w:sz w:val="18"/>
              </w:rPr>
              <w:t xml:space="preserve">　スプリンクラー設備、泡消火設備の制御弁、末端試験弁等の開閉操作、取扱い要領について確認操作を行う。</w:t>
            </w:r>
          </w:p>
          <w:p w14:paraId="3D66F5AC" w14:textId="77777777" w:rsidR="001626E0" w:rsidRDefault="001626E0">
            <w:pPr>
              <w:spacing w:after="60" w:line="240" w:lineRule="exact"/>
              <w:rPr>
                <w:rFonts w:hint="eastAsia"/>
                <w:sz w:val="18"/>
              </w:rPr>
            </w:pPr>
            <w:r>
              <w:rPr>
                <w:rFonts w:hint="eastAsia"/>
                <w:sz w:val="18"/>
              </w:rPr>
              <w:t>※　自衛消防隊員の技術の程度に合わせたものとする。</w:t>
            </w:r>
          </w:p>
        </w:tc>
      </w:tr>
      <w:tr w:rsidR="001626E0" w14:paraId="15A1FDAE" w14:textId="77777777">
        <w:tblPrEx>
          <w:tblCellMar>
            <w:top w:w="0" w:type="dxa"/>
            <w:bottom w:w="0" w:type="dxa"/>
          </w:tblCellMar>
        </w:tblPrEx>
        <w:trPr>
          <w:cantSplit/>
          <w:trHeight w:val="510"/>
        </w:trPr>
        <w:tc>
          <w:tcPr>
            <w:tcW w:w="418" w:type="dxa"/>
            <w:vMerge/>
          </w:tcPr>
          <w:p w14:paraId="37FA7A6E" w14:textId="77777777" w:rsidR="001626E0" w:rsidRDefault="001626E0">
            <w:pPr>
              <w:rPr>
                <w:rFonts w:hint="eastAsia"/>
                <w:sz w:val="18"/>
              </w:rPr>
            </w:pPr>
          </w:p>
        </w:tc>
        <w:tc>
          <w:tcPr>
            <w:tcW w:w="1463" w:type="dxa"/>
            <w:tcBorders>
              <w:top w:val="single" w:sz="4" w:space="0" w:color="auto"/>
              <w:bottom w:val="single" w:sz="4" w:space="0" w:color="auto"/>
            </w:tcBorders>
          </w:tcPr>
          <w:p w14:paraId="1F378E54" w14:textId="77777777" w:rsidR="001626E0" w:rsidRDefault="001626E0">
            <w:pPr>
              <w:spacing w:before="60" w:line="240" w:lineRule="exact"/>
              <w:rPr>
                <w:rFonts w:hint="eastAsia"/>
                <w:sz w:val="18"/>
              </w:rPr>
            </w:pPr>
            <w:r>
              <w:rPr>
                <w:rFonts w:ascii="Century" w:hint="eastAsia"/>
                <w:spacing w:val="-14"/>
                <w:sz w:val="18"/>
              </w:rPr>
              <w:t>(2)</w:t>
            </w:r>
            <w:r>
              <w:rPr>
                <w:rFonts w:hint="eastAsia"/>
                <w:sz w:val="18"/>
              </w:rPr>
              <w:t xml:space="preserve">　放水、放射</w:t>
            </w:r>
          </w:p>
        </w:tc>
        <w:tc>
          <w:tcPr>
            <w:tcW w:w="7134" w:type="dxa"/>
            <w:tcBorders>
              <w:top w:val="single" w:sz="4" w:space="0" w:color="auto"/>
              <w:bottom w:val="single" w:sz="4" w:space="0" w:color="auto"/>
            </w:tcBorders>
          </w:tcPr>
          <w:p w14:paraId="315BE11E"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消火器具、屋内消火栓設備、屋外消火栓設備、動力消防ポンプにより放水操法を行う。</w:t>
            </w:r>
          </w:p>
          <w:p w14:paraId="2CD80302"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w:t>
            </w:r>
            <w:r>
              <w:rPr>
                <w:rFonts w:ascii="Century" w:hint="eastAsia"/>
                <w:spacing w:val="-14"/>
                <w:sz w:val="18"/>
              </w:rPr>
              <w:t>(1)</w:t>
            </w:r>
            <w:r>
              <w:rPr>
                <w:rFonts w:hint="eastAsia"/>
                <w:sz w:val="18"/>
              </w:rPr>
              <w:t>以外の消火設備は、点検時期等に放射と合わせ防護区画の形成、排出装置の機能を確認する。</w:t>
            </w:r>
          </w:p>
          <w:p w14:paraId="75F825A9"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オイルパン、クリブ、てんぷら鍋等火災モデルにより消火体験を行う。</w:t>
            </w:r>
          </w:p>
          <w:p w14:paraId="4BC9BE9A" w14:textId="77777777" w:rsidR="001626E0" w:rsidRDefault="001626E0">
            <w:pPr>
              <w:spacing w:after="60" w:line="300" w:lineRule="exact"/>
              <w:rPr>
                <w:rFonts w:hint="eastAsia"/>
                <w:sz w:val="18"/>
              </w:rPr>
            </w:pPr>
            <w:r>
              <w:rPr>
                <w:rFonts w:hint="eastAsia"/>
                <w:sz w:val="18"/>
              </w:rPr>
              <w:t>※　特定防火対象物では、年１回以上実施する。</w:t>
            </w:r>
          </w:p>
        </w:tc>
      </w:tr>
      <w:tr w:rsidR="001626E0" w14:paraId="671D3A08" w14:textId="77777777">
        <w:tblPrEx>
          <w:tblCellMar>
            <w:top w:w="0" w:type="dxa"/>
            <w:bottom w:w="0" w:type="dxa"/>
          </w:tblCellMar>
        </w:tblPrEx>
        <w:trPr>
          <w:cantSplit/>
          <w:trHeight w:val="510"/>
        </w:trPr>
        <w:tc>
          <w:tcPr>
            <w:tcW w:w="418" w:type="dxa"/>
            <w:vMerge/>
          </w:tcPr>
          <w:p w14:paraId="028DA6A0" w14:textId="77777777" w:rsidR="001626E0" w:rsidRDefault="001626E0">
            <w:pPr>
              <w:rPr>
                <w:rFonts w:hint="eastAsia"/>
                <w:sz w:val="18"/>
              </w:rPr>
            </w:pPr>
          </w:p>
        </w:tc>
        <w:tc>
          <w:tcPr>
            <w:tcW w:w="1463" w:type="dxa"/>
            <w:tcBorders>
              <w:top w:val="single" w:sz="4" w:space="0" w:color="auto"/>
              <w:bottom w:val="single" w:sz="4" w:space="0" w:color="auto"/>
            </w:tcBorders>
          </w:tcPr>
          <w:p w14:paraId="0F3DF443" w14:textId="77777777" w:rsidR="001626E0" w:rsidRDefault="001626E0">
            <w:pPr>
              <w:spacing w:before="60" w:line="240" w:lineRule="exact"/>
              <w:rPr>
                <w:rFonts w:hint="eastAsia"/>
                <w:sz w:val="18"/>
              </w:rPr>
            </w:pPr>
            <w:r>
              <w:rPr>
                <w:rFonts w:ascii="Century" w:hint="eastAsia"/>
                <w:spacing w:val="-14"/>
                <w:sz w:val="18"/>
              </w:rPr>
              <w:t>(3)</w:t>
            </w:r>
            <w:r>
              <w:rPr>
                <w:rFonts w:hint="eastAsia"/>
                <w:sz w:val="18"/>
              </w:rPr>
              <w:t xml:space="preserve">　操　　　法</w:t>
            </w:r>
          </w:p>
        </w:tc>
        <w:tc>
          <w:tcPr>
            <w:tcW w:w="7134" w:type="dxa"/>
            <w:tcBorders>
              <w:top w:val="single" w:sz="4" w:space="0" w:color="auto"/>
              <w:bottom w:val="single" w:sz="4" w:space="0" w:color="auto"/>
            </w:tcBorders>
          </w:tcPr>
          <w:p w14:paraId="56D0614B"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屋内消火栓操法を習得する。（一人操法、二人操法、三人操法）</w:t>
            </w:r>
          </w:p>
          <w:p w14:paraId="13315882" w14:textId="77777777" w:rsidR="001626E0" w:rsidRDefault="001626E0">
            <w:pPr>
              <w:spacing w:after="60" w:line="240" w:lineRule="exact"/>
              <w:rPr>
                <w:rFonts w:hint="eastAsia"/>
                <w:sz w:val="18"/>
              </w:rPr>
            </w:pPr>
            <w:r>
              <w:rPr>
                <w:rFonts w:ascii="Century" w:hint="eastAsia"/>
                <w:spacing w:val="-14"/>
                <w:sz w:val="18"/>
              </w:rPr>
              <w:t>(2)</w:t>
            </w:r>
            <w:r>
              <w:rPr>
                <w:rFonts w:hint="eastAsia"/>
                <w:sz w:val="18"/>
              </w:rPr>
              <w:t xml:space="preserve">　動力消防ポンプ操法を習得する。</w:t>
            </w:r>
          </w:p>
        </w:tc>
      </w:tr>
      <w:tr w:rsidR="001626E0" w14:paraId="484C60DA" w14:textId="77777777">
        <w:tblPrEx>
          <w:tblCellMar>
            <w:top w:w="0" w:type="dxa"/>
            <w:bottom w:w="0" w:type="dxa"/>
          </w:tblCellMar>
        </w:tblPrEx>
        <w:trPr>
          <w:cantSplit/>
          <w:trHeight w:val="282"/>
        </w:trPr>
        <w:tc>
          <w:tcPr>
            <w:tcW w:w="418" w:type="dxa"/>
            <w:vMerge/>
          </w:tcPr>
          <w:p w14:paraId="674837B2" w14:textId="77777777" w:rsidR="001626E0" w:rsidRDefault="001626E0">
            <w:pPr>
              <w:rPr>
                <w:rFonts w:hint="eastAsia"/>
                <w:sz w:val="18"/>
              </w:rPr>
            </w:pPr>
          </w:p>
        </w:tc>
        <w:tc>
          <w:tcPr>
            <w:tcW w:w="1463" w:type="dxa"/>
            <w:tcBorders>
              <w:top w:val="single" w:sz="4" w:space="0" w:color="auto"/>
              <w:bottom w:val="single" w:sz="4" w:space="0" w:color="auto"/>
            </w:tcBorders>
          </w:tcPr>
          <w:p w14:paraId="588D8BFE" w14:textId="77777777" w:rsidR="001626E0" w:rsidRDefault="001626E0">
            <w:pPr>
              <w:spacing w:before="60" w:line="240" w:lineRule="exact"/>
              <w:ind w:left="180" w:hanging="180"/>
              <w:rPr>
                <w:rFonts w:hint="eastAsia"/>
                <w:sz w:val="18"/>
              </w:rPr>
            </w:pPr>
            <w:r>
              <w:rPr>
                <w:rFonts w:ascii="Century" w:hint="eastAsia"/>
                <w:spacing w:val="-14"/>
                <w:sz w:val="18"/>
              </w:rPr>
              <w:t>(4)</w:t>
            </w:r>
            <w:r>
              <w:rPr>
                <w:rFonts w:hint="eastAsia"/>
                <w:sz w:val="18"/>
              </w:rPr>
              <w:t xml:space="preserve">　防火区画の形成</w:t>
            </w:r>
          </w:p>
        </w:tc>
        <w:tc>
          <w:tcPr>
            <w:tcW w:w="7134" w:type="dxa"/>
            <w:tcBorders>
              <w:top w:val="single" w:sz="4" w:space="0" w:color="auto"/>
              <w:bottom w:val="single" w:sz="4" w:space="0" w:color="auto"/>
            </w:tcBorders>
          </w:tcPr>
          <w:p w14:paraId="4940716E" w14:textId="77777777" w:rsidR="001626E0" w:rsidRDefault="001626E0">
            <w:pPr>
              <w:spacing w:before="60" w:after="60" w:line="240" w:lineRule="exact"/>
              <w:rPr>
                <w:rFonts w:hint="eastAsia"/>
                <w:sz w:val="18"/>
              </w:rPr>
            </w:pPr>
            <w:r>
              <w:rPr>
                <w:rFonts w:hint="eastAsia"/>
                <w:sz w:val="18"/>
              </w:rPr>
              <w:t xml:space="preserve">　安全防護訓練と合わせて行う場合には、消火活動の想定に応じて防火戸、防火シャッターの閉鎖、防煙たれ壁の操作を行う。</w:t>
            </w:r>
          </w:p>
        </w:tc>
      </w:tr>
      <w:tr w:rsidR="001626E0" w14:paraId="2E3B9378" w14:textId="77777777">
        <w:tblPrEx>
          <w:tblCellMar>
            <w:top w:w="0" w:type="dxa"/>
            <w:bottom w:w="0" w:type="dxa"/>
          </w:tblCellMar>
        </w:tblPrEx>
        <w:trPr>
          <w:cantSplit/>
          <w:trHeight w:val="70"/>
        </w:trPr>
        <w:tc>
          <w:tcPr>
            <w:tcW w:w="418" w:type="dxa"/>
            <w:vMerge w:val="restart"/>
            <w:textDirection w:val="tbRlV"/>
            <w:vAlign w:val="center"/>
          </w:tcPr>
          <w:p w14:paraId="352C6782" w14:textId="77777777" w:rsidR="001626E0" w:rsidRDefault="001626E0">
            <w:pPr>
              <w:ind w:left="113" w:right="113"/>
              <w:jc w:val="center"/>
              <w:rPr>
                <w:rFonts w:hint="eastAsia"/>
                <w:sz w:val="18"/>
              </w:rPr>
            </w:pPr>
            <w:r>
              <w:rPr>
                <w:rFonts w:hint="eastAsia"/>
                <w:sz w:val="18"/>
              </w:rPr>
              <w:t>通　報　訓　練　の　実　施　要　領</w:t>
            </w:r>
          </w:p>
        </w:tc>
        <w:tc>
          <w:tcPr>
            <w:tcW w:w="1463" w:type="dxa"/>
            <w:tcBorders>
              <w:top w:val="single" w:sz="4" w:space="0" w:color="auto"/>
              <w:bottom w:val="single" w:sz="4" w:space="0" w:color="auto"/>
            </w:tcBorders>
            <w:vAlign w:val="center"/>
          </w:tcPr>
          <w:p w14:paraId="038BB7AD" w14:textId="77777777" w:rsidR="001626E0" w:rsidRDefault="001626E0">
            <w:pPr>
              <w:spacing w:before="60" w:after="60"/>
              <w:jc w:val="center"/>
              <w:rPr>
                <w:rFonts w:hint="eastAsia"/>
                <w:sz w:val="18"/>
              </w:rPr>
            </w:pPr>
            <w:r>
              <w:rPr>
                <w:rFonts w:hint="eastAsia"/>
                <w:sz w:val="18"/>
              </w:rPr>
              <w:t>実施項目</w:t>
            </w:r>
          </w:p>
        </w:tc>
        <w:tc>
          <w:tcPr>
            <w:tcW w:w="7134" w:type="dxa"/>
            <w:tcBorders>
              <w:top w:val="single" w:sz="4" w:space="0" w:color="auto"/>
              <w:bottom w:val="single" w:sz="4" w:space="0" w:color="auto"/>
            </w:tcBorders>
            <w:vAlign w:val="bottom"/>
          </w:tcPr>
          <w:p w14:paraId="22122C56" w14:textId="77777777" w:rsidR="001626E0" w:rsidRDefault="001626E0">
            <w:pPr>
              <w:spacing w:before="60" w:after="60"/>
              <w:jc w:val="center"/>
              <w:rPr>
                <w:rFonts w:hint="eastAsia"/>
                <w:sz w:val="18"/>
              </w:rPr>
            </w:pPr>
            <w:r>
              <w:rPr>
                <w:rFonts w:hint="eastAsia"/>
                <w:sz w:val="18"/>
              </w:rPr>
              <w:t>実　　　　施　　　　内　　　　容</w:t>
            </w:r>
          </w:p>
        </w:tc>
      </w:tr>
      <w:tr w:rsidR="001626E0" w14:paraId="1BD1116A" w14:textId="77777777">
        <w:tblPrEx>
          <w:tblCellMar>
            <w:top w:w="0" w:type="dxa"/>
            <w:bottom w:w="0" w:type="dxa"/>
          </w:tblCellMar>
        </w:tblPrEx>
        <w:trPr>
          <w:cantSplit/>
          <w:trHeight w:val="510"/>
        </w:trPr>
        <w:tc>
          <w:tcPr>
            <w:tcW w:w="418" w:type="dxa"/>
            <w:vMerge/>
          </w:tcPr>
          <w:p w14:paraId="3E952D39" w14:textId="77777777" w:rsidR="001626E0" w:rsidRDefault="001626E0">
            <w:pPr>
              <w:rPr>
                <w:rFonts w:hint="eastAsia"/>
                <w:sz w:val="18"/>
              </w:rPr>
            </w:pPr>
          </w:p>
        </w:tc>
        <w:tc>
          <w:tcPr>
            <w:tcW w:w="1463" w:type="dxa"/>
            <w:tcBorders>
              <w:top w:val="single" w:sz="4" w:space="0" w:color="auto"/>
              <w:bottom w:val="single" w:sz="4" w:space="0" w:color="auto"/>
            </w:tcBorders>
          </w:tcPr>
          <w:p w14:paraId="7BF4BA3F" w14:textId="77777777" w:rsidR="001626E0" w:rsidRDefault="001626E0">
            <w:pPr>
              <w:spacing w:before="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7699FB38"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火災、救助、救急等の災害種別を決める。</w:t>
            </w:r>
          </w:p>
          <w:p w14:paraId="0C4788C3"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発生場所、燃焼物、燃焼範囲の災害の程度を決める。</w:t>
            </w:r>
          </w:p>
          <w:p w14:paraId="2F56463B"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けが人、避難を要する者の数を決める。</w:t>
            </w:r>
          </w:p>
        </w:tc>
      </w:tr>
      <w:tr w:rsidR="001626E0" w14:paraId="620CD93F" w14:textId="77777777">
        <w:tblPrEx>
          <w:tblCellMar>
            <w:top w:w="0" w:type="dxa"/>
            <w:bottom w:w="0" w:type="dxa"/>
          </w:tblCellMar>
        </w:tblPrEx>
        <w:trPr>
          <w:cantSplit/>
          <w:trHeight w:val="510"/>
        </w:trPr>
        <w:tc>
          <w:tcPr>
            <w:tcW w:w="418" w:type="dxa"/>
            <w:vMerge/>
          </w:tcPr>
          <w:p w14:paraId="3E95CA07" w14:textId="77777777" w:rsidR="001626E0" w:rsidRDefault="001626E0">
            <w:pPr>
              <w:rPr>
                <w:rFonts w:hint="eastAsia"/>
                <w:sz w:val="18"/>
              </w:rPr>
            </w:pPr>
          </w:p>
        </w:tc>
        <w:tc>
          <w:tcPr>
            <w:tcW w:w="1463" w:type="dxa"/>
            <w:tcBorders>
              <w:top w:val="single" w:sz="4" w:space="0" w:color="auto"/>
              <w:bottom w:val="single" w:sz="4" w:space="0" w:color="auto"/>
            </w:tcBorders>
          </w:tcPr>
          <w:p w14:paraId="13744311"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火災発生時の措置</w:t>
            </w:r>
          </w:p>
        </w:tc>
        <w:tc>
          <w:tcPr>
            <w:tcW w:w="7134" w:type="dxa"/>
            <w:tcBorders>
              <w:top w:val="single" w:sz="4" w:space="0" w:color="auto"/>
              <w:bottom w:val="single" w:sz="4" w:space="0" w:color="auto"/>
            </w:tcBorders>
          </w:tcPr>
          <w:p w14:paraId="6E3D9274" w14:textId="77777777" w:rsidR="001626E0" w:rsidRDefault="001626E0">
            <w:pPr>
              <w:spacing w:before="60" w:line="240" w:lineRule="exact"/>
              <w:ind w:left="210" w:hanging="210"/>
              <w:rPr>
                <w:rFonts w:hint="eastAsia"/>
                <w:sz w:val="18"/>
              </w:rPr>
            </w:pPr>
            <w:r>
              <w:rPr>
                <w:rFonts w:ascii="Century" w:hint="eastAsia"/>
                <w:spacing w:val="-14"/>
                <w:sz w:val="18"/>
              </w:rPr>
              <w:t>(1)</w:t>
            </w:r>
            <w:r>
              <w:rPr>
                <w:rFonts w:hint="eastAsia"/>
                <w:sz w:val="18"/>
              </w:rPr>
              <w:t xml:space="preserve">　その場で災害の発生を周囲の者に知らせる。</w:t>
            </w:r>
          </w:p>
          <w:p w14:paraId="4B285D95" w14:textId="77777777" w:rsidR="001626E0" w:rsidRDefault="001626E0">
            <w:pPr>
              <w:spacing w:line="240" w:lineRule="exact"/>
              <w:ind w:left="210" w:hanging="210"/>
              <w:rPr>
                <w:rFonts w:hint="eastAsia"/>
                <w:sz w:val="18"/>
              </w:rPr>
            </w:pPr>
            <w:r>
              <w:rPr>
                <w:rFonts w:ascii="Century" w:hint="eastAsia"/>
                <w:spacing w:val="-14"/>
                <w:sz w:val="18"/>
              </w:rPr>
              <w:t>(2)</w:t>
            </w:r>
            <w:r>
              <w:rPr>
                <w:rFonts w:hint="eastAsia"/>
                <w:sz w:val="18"/>
              </w:rPr>
              <w:t xml:space="preserve">　火災の場合、非常ベルの起動装置、自動火災報知設備の発信機等を押す。</w:t>
            </w:r>
          </w:p>
          <w:p w14:paraId="669AF744" w14:textId="77777777" w:rsidR="001626E0" w:rsidRDefault="001626E0">
            <w:pPr>
              <w:spacing w:after="60" w:line="240" w:lineRule="exact"/>
              <w:ind w:left="210" w:hanging="210"/>
              <w:rPr>
                <w:rFonts w:hint="eastAsia"/>
                <w:sz w:val="18"/>
              </w:rPr>
            </w:pPr>
            <w:r>
              <w:rPr>
                <w:rFonts w:ascii="Century" w:hint="eastAsia"/>
                <w:spacing w:val="-14"/>
                <w:sz w:val="18"/>
              </w:rPr>
              <w:t>(3)</w:t>
            </w:r>
            <w:r>
              <w:rPr>
                <w:rFonts w:hint="eastAsia"/>
                <w:sz w:val="18"/>
              </w:rPr>
              <w:t xml:space="preserve">　防災センター、自衛消防隊長等に災害発生の場所、程度の状況を連絡する。</w:t>
            </w:r>
          </w:p>
        </w:tc>
      </w:tr>
      <w:tr w:rsidR="001626E0" w14:paraId="559FA823" w14:textId="77777777">
        <w:tblPrEx>
          <w:tblCellMar>
            <w:top w:w="0" w:type="dxa"/>
            <w:bottom w:w="0" w:type="dxa"/>
          </w:tblCellMar>
        </w:tblPrEx>
        <w:trPr>
          <w:cantSplit/>
          <w:trHeight w:val="2886"/>
        </w:trPr>
        <w:tc>
          <w:tcPr>
            <w:tcW w:w="418" w:type="dxa"/>
            <w:vMerge/>
            <w:tcBorders>
              <w:bottom w:val="nil"/>
            </w:tcBorders>
          </w:tcPr>
          <w:p w14:paraId="21F73528" w14:textId="77777777" w:rsidR="001626E0" w:rsidRDefault="001626E0">
            <w:pPr>
              <w:ind w:left="113" w:right="113"/>
              <w:rPr>
                <w:rFonts w:hint="eastAsia"/>
                <w:sz w:val="18"/>
              </w:rPr>
            </w:pPr>
          </w:p>
        </w:tc>
        <w:tc>
          <w:tcPr>
            <w:tcW w:w="1463" w:type="dxa"/>
            <w:tcBorders>
              <w:top w:val="single" w:sz="4" w:space="0" w:color="auto"/>
              <w:bottom w:val="nil"/>
            </w:tcBorders>
          </w:tcPr>
          <w:p w14:paraId="23BF0F42" w14:textId="77777777" w:rsidR="001626E0" w:rsidRDefault="001626E0">
            <w:pPr>
              <w:spacing w:before="60" w:line="240" w:lineRule="exact"/>
              <w:ind w:left="180" w:hanging="180"/>
              <w:rPr>
                <w:rFonts w:hint="eastAsia"/>
                <w:sz w:val="18"/>
              </w:rPr>
            </w:pPr>
            <w:r>
              <w:rPr>
                <w:rFonts w:ascii="Century" w:hint="eastAsia"/>
                <w:spacing w:val="-14"/>
                <w:sz w:val="18"/>
              </w:rPr>
              <w:t>(2)</w:t>
            </w:r>
            <w:r>
              <w:rPr>
                <w:rFonts w:hint="eastAsia"/>
                <w:sz w:val="18"/>
              </w:rPr>
              <w:t xml:space="preserve">　消防機関への通報</w:t>
            </w:r>
          </w:p>
        </w:tc>
        <w:tc>
          <w:tcPr>
            <w:tcW w:w="7134" w:type="dxa"/>
            <w:tcBorders>
              <w:top w:val="single" w:sz="4" w:space="0" w:color="auto"/>
              <w:bottom w:val="nil"/>
            </w:tcBorders>
          </w:tcPr>
          <w:p w14:paraId="73B914A4"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消防機関へ通報する。</w:t>
            </w:r>
          </w:p>
          <w:p w14:paraId="1E59C43A" w14:textId="77777777" w:rsidR="001626E0" w:rsidRDefault="001626E0">
            <w:pPr>
              <w:spacing w:line="240" w:lineRule="exact"/>
              <w:rPr>
                <w:rFonts w:hint="eastAsia"/>
                <w:sz w:val="18"/>
              </w:rPr>
            </w:pPr>
            <w:r>
              <w:rPr>
                <w:rFonts w:hint="eastAsia"/>
                <w:sz w:val="18"/>
              </w:rPr>
              <w:t xml:space="preserve">　（通報内容）</w:t>
            </w:r>
          </w:p>
          <w:p w14:paraId="74C9A73B" w14:textId="77777777" w:rsidR="001626E0" w:rsidRDefault="001626E0">
            <w:pPr>
              <w:spacing w:line="240" w:lineRule="exact"/>
              <w:rPr>
                <w:sz w:val="18"/>
              </w:rPr>
            </w:pPr>
            <w:r>
              <w:rPr>
                <w:rFonts w:hint="eastAsia"/>
                <w:sz w:val="18"/>
              </w:rPr>
              <w:t xml:space="preserve">　・災害の種別</w:t>
            </w:r>
          </w:p>
          <w:p w14:paraId="77216B2E" w14:textId="77777777" w:rsidR="001626E0" w:rsidRDefault="001626E0">
            <w:pPr>
              <w:spacing w:line="240" w:lineRule="exact"/>
              <w:rPr>
                <w:rFonts w:hint="eastAsia"/>
                <w:sz w:val="18"/>
              </w:rPr>
            </w:pPr>
            <w:r>
              <w:rPr>
                <w:rFonts w:hint="eastAsia"/>
                <w:sz w:val="18"/>
              </w:rPr>
              <w:t xml:space="preserve">　・防火対象物の所在</w:t>
            </w:r>
          </w:p>
          <w:p w14:paraId="5819C184" w14:textId="77777777" w:rsidR="001626E0" w:rsidRDefault="001626E0">
            <w:pPr>
              <w:spacing w:line="240" w:lineRule="exact"/>
              <w:rPr>
                <w:rFonts w:hint="eastAsia"/>
                <w:sz w:val="18"/>
              </w:rPr>
            </w:pPr>
            <w:r>
              <w:rPr>
                <w:rFonts w:hint="eastAsia"/>
                <w:sz w:val="18"/>
              </w:rPr>
              <w:t xml:space="preserve">　・防火対象物及び事業所の名称、目標</w:t>
            </w:r>
          </w:p>
          <w:p w14:paraId="6F21BDE4" w14:textId="77777777" w:rsidR="001626E0" w:rsidRDefault="001626E0">
            <w:pPr>
              <w:spacing w:line="240" w:lineRule="exact"/>
              <w:rPr>
                <w:rFonts w:hint="eastAsia"/>
                <w:sz w:val="18"/>
              </w:rPr>
            </w:pPr>
            <w:r>
              <w:rPr>
                <w:rFonts w:hint="eastAsia"/>
                <w:sz w:val="18"/>
              </w:rPr>
              <w:t xml:space="preserve">　・災害の発生場所、燃焼物</w:t>
            </w:r>
          </w:p>
          <w:p w14:paraId="7C7EC4F7" w14:textId="77777777" w:rsidR="001626E0" w:rsidRDefault="001626E0">
            <w:pPr>
              <w:spacing w:line="240" w:lineRule="exact"/>
              <w:rPr>
                <w:rFonts w:hint="eastAsia"/>
                <w:sz w:val="18"/>
              </w:rPr>
            </w:pPr>
            <w:r>
              <w:rPr>
                <w:rFonts w:hint="eastAsia"/>
                <w:sz w:val="18"/>
              </w:rPr>
              <w:t xml:space="preserve">　・けが人、避難を要する者の有無</w:t>
            </w:r>
          </w:p>
          <w:p w14:paraId="265742B9"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通報には、送り手と受け手を決め、次の装置等を使用する。</w:t>
            </w:r>
          </w:p>
          <w:p w14:paraId="7CA78AF2" w14:textId="77777777" w:rsidR="001626E0" w:rsidRDefault="001626E0">
            <w:pPr>
              <w:spacing w:line="240" w:lineRule="exact"/>
              <w:rPr>
                <w:rFonts w:hint="eastAsia"/>
                <w:sz w:val="18"/>
              </w:rPr>
            </w:pPr>
            <w:r>
              <w:rPr>
                <w:rFonts w:hint="eastAsia"/>
                <w:sz w:val="18"/>
              </w:rPr>
              <w:t xml:space="preserve">　・内線電話、加入電話</w:t>
            </w:r>
          </w:p>
          <w:p w14:paraId="428A5AA7" w14:textId="77777777" w:rsidR="001626E0" w:rsidRDefault="001626E0">
            <w:pPr>
              <w:spacing w:line="240" w:lineRule="exact"/>
              <w:rPr>
                <w:rFonts w:hint="eastAsia"/>
                <w:sz w:val="18"/>
              </w:rPr>
            </w:pPr>
            <w:r>
              <w:rPr>
                <w:rFonts w:hint="eastAsia"/>
                <w:sz w:val="18"/>
              </w:rPr>
              <w:t xml:space="preserve">　・内線電話相互</w:t>
            </w:r>
          </w:p>
          <w:p w14:paraId="50C49282" w14:textId="77777777" w:rsidR="001626E0" w:rsidRDefault="001626E0">
            <w:pPr>
              <w:spacing w:line="240" w:lineRule="exact"/>
              <w:rPr>
                <w:rFonts w:hint="eastAsia"/>
                <w:sz w:val="18"/>
              </w:rPr>
            </w:pPr>
            <w:r>
              <w:rPr>
                <w:rFonts w:hint="eastAsia"/>
                <w:sz w:val="18"/>
              </w:rPr>
              <w:t xml:space="preserve">　・訓練用通報装置</w:t>
            </w:r>
          </w:p>
          <w:p w14:paraId="203556E7" w14:textId="77777777" w:rsidR="001626E0" w:rsidRDefault="001626E0">
            <w:pPr>
              <w:spacing w:line="240" w:lineRule="exact"/>
              <w:rPr>
                <w:rFonts w:hint="eastAsia"/>
                <w:sz w:val="18"/>
              </w:rPr>
            </w:pPr>
            <w:r>
              <w:rPr>
                <w:rFonts w:hint="eastAsia"/>
                <w:sz w:val="18"/>
              </w:rPr>
              <w:t xml:space="preserve">　・火災通報装置</w:t>
            </w:r>
          </w:p>
          <w:p w14:paraId="39538EF2"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1626E0" w14:paraId="768E9DCE" w14:textId="77777777">
        <w:tblPrEx>
          <w:tblCellMar>
            <w:top w:w="0" w:type="dxa"/>
            <w:bottom w:w="0" w:type="dxa"/>
          </w:tblCellMar>
        </w:tblPrEx>
        <w:trPr>
          <w:cantSplit/>
          <w:trHeight w:val="1302"/>
        </w:trPr>
        <w:tc>
          <w:tcPr>
            <w:tcW w:w="418" w:type="dxa"/>
            <w:vMerge/>
            <w:tcBorders>
              <w:bottom w:val="nil"/>
            </w:tcBorders>
          </w:tcPr>
          <w:p w14:paraId="690238D4" w14:textId="77777777" w:rsidR="001626E0" w:rsidRDefault="001626E0">
            <w:pPr>
              <w:rPr>
                <w:rFonts w:hint="eastAsia"/>
                <w:sz w:val="18"/>
              </w:rPr>
            </w:pPr>
          </w:p>
        </w:tc>
        <w:tc>
          <w:tcPr>
            <w:tcW w:w="1463" w:type="dxa"/>
            <w:tcBorders>
              <w:top w:val="single" w:sz="4" w:space="0" w:color="auto"/>
              <w:bottom w:val="nil"/>
            </w:tcBorders>
          </w:tcPr>
          <w:p w14:paraId="154B0F5C" w14:textId="77777777" w:rsidR="001626E0" w:rsidRDefault="001626E0">
            <w:pPr>
              <w:spacing w:before="60" w:line="240" w:lineRule="exact"/>
              <w:ind w:left="180" w:hanging="180"/>
              <w:jc w:val="left"/>
              <w:rPr>
                <w:rFonts w:hint="eastAsia"/>
                <w:sz w:val="18"/>
              </w:rPr>
            </w:pPr>
            <w:r>
              <w:rPr>
                <w:rFonts w:ascii="Century" w:hint="eastAsia"/>
                <w:spacing w:val="-14"/>
                <w:sz w:val="18"/>
              </w:rPr>
              <w:t>(3)</w:t>
            </w:r>
            <w:r>
              <w:rPr>
                <w:rFonts w:hint="eastAsia"/>
                <w:sz w:val="18"/>
              </w:rPr>
              <w:t xml:space="preserve">　館内への連絡</w:t>
            </w:r>
          </w:p>
        </w:tc>
        <w:tc>
          <w:tcPr>
            <w:tcW w:w="7134" w:type="dxa"/>
            <w:tcBorders>
              <w:top w:val="single" w:sz="4" w:space="0" w:color="auto"/>
              <w:bottom w:val="nil"/>
            </w:tcBorders>
          </w:tcPr>
          <w:p w14:paraId="7B98F6F0"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館内の自衛消防隊員に災害発生の場所、程度の状況を連絡する。</w:t>
            </w:r>
          </w:p>
          <w:p w14:paraId="36465012" w14:textId="77777777" w:rsidR="001626E0" w:rsidRDefault="001626E0">
            <w:pPr>
              <w:spacing w:line="240" w:lineRule="exact"/>
              <w:rPr>
                <w:rFonts w:hint="eastAsia"/>
                <w:sz w:val="18"/>
              </w:rPr>
            </w:pPr>
            <w:r>
              <w:rPr>
                <w:rFonts w:hint="eastAsia"/>
                <w:sz w:val="18"/>
              </w:rPr>
              <w:t xml:space="preserve">　・必要により現場確認の前と後の情報に区分する。</w:t>
            </w:r>
          </w:p>
          <w:p w14:paraId="427A982F" w14:textId="77777777" w:rsidR="001626E0" w:rsidRDefault="001626E0">
            <w:pPr>
              <w:spacing w:line="240" w:lineRule="exact"/>
              <w:rPr>
                <w:rFonts w:hint="eastAsia"/>
                <w:sz w:val="18"/>
              </w:rPr>
            </w:pPr>
            <w:r>
              <w:rPr>
                <w:rFonts w:hint="eastAsia"/>
                <w:sz w:val="18"/>
              </w:rPr>
              <w:t xml:space="preserve">　・必要により暗号、隠語を使用する。</w:t>
            </w:r>
          </w:p>
          <w:p w14:paraId="742D0E26"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連絡、伝達には次の装置等を使用する。</w:t>
            </w:r>
          </w:p>
          <w:p w14:paraId="7F84C827" w14:textId="77777777" w:rsidR="001626E0" w:rsidRDefault="001626E0">
            <w:pPr>
              <w:spacing w:line="240" w:lineRule="exact"/>
              <w:rPr>
                <w:rFonts w:hint="eastAsia"/>
                <w:sz w:val="18"/>
              </w:rPr>
            </w:pPr>
            <w:r>
              <w:rPr>
                <w:rFonts w:hint="eastAsia"/>
                <w:sz w:val="18"/>
              </w:rPr>
              <w:t xml:space="preserve">　・メガホン、携帯用拡声器</w:t>
            </w:r>
          </w:p>
          <w:p w14:paraId="23FF8637" w14:textId="77777777" w:rsidR="001626E0" w:rsidRDefault="001626E0">
            <w:pPr>
              <w:spacing w:line="240" w:lineRule="exact"/>
              <w:rPr>
                <w:rFonts w:hint="eastAsia"/>
                <w:sz w:val="18"/>
              </w:rPr>
            </w:pPr>
            <w:r>
              <w:rPr>
                <w:rFonts w:hint="eastAsia"/>
                <w:sz w:val="18"/>
              </w:rPr>
              <w:t xml:space="preserve">　・非常放送設備</w:t>
            </w:r>
          </w:p>
          <w:p w14:paraId="1CCCC42C" w14:textId="77777777" w:rsidR="001626E0" w:rsidRDefault="001626E0">
            <w:pPr>
              <w:spacing w:line="240" w:lineRule="exact"/>
              <w:rPr>
                <w:rFonts w:hint="eastAsia"/>
                <w:sz w:val="18"/>
              </w:rPr>
            </w:pPr>
            <w:r>
              <w:rPr>
                <w:rFonts w:hint="eastAsia"/>
                <w:sz w:val="18"/>
              </w:rPr>
              <w:t xml:space="preserve">　・自動火災報知設備</w:t>
            </w:r>
          </w:p>
        </w:tc>
      </w:tr>
    </w:tbl>
    <w:p w14:paraId="5848CF29" w14:textId="77777777" w:rsidR="001626E0" w:rsidRDefault="001626E0">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1626E0" w14:paraId="629D0479" w14:textId="77777777">
        <w:tblPrEx>
          <w:tblCellMar>
            <w:top w:w="0" w:type="dxa"/>
            <w:bottom w:w="0" w:type="dxa"/>
          </w:tblCellMar>
        </w:tblPrEx>
        <w:trPr>
          <w:cantSplit/>
          <w:trHeight w:val="70"/>
        </w:trPr>
        <w:tc>
          <w:tcPr>
            <w:tcW w:w="418" w:type="dxa"/>
            <w:tcBorders>
              <w:top w:val="nil"/>
            </w:tcBorders>
          </w:tcPr>
          <w:p w14:paraId="7C404450" w14:textId="77777777" w:rsidR="001626E0" w:rsidRDefault="001626E0">
            <w:pPr>
              <w:rPr>
                <w:rFonts w:hint="eastAsia"/>
                <w:sz w:val="18"/>
              </w:rPr>
            </w:pPr>
          </w:p>
        </w:tc>
        <w:tc>
          <w:tcPr>
            <w:tcW w:w="1463" w:type="dxa"/>
            <w:tcBorders>
              <w:top w:val="nil"/>
              <w:bottom w:val="single" w:sz="4" w:space="0" w:color="auto"/>
            </w:tcBorders>
          </w:tcPr>
          <w:p w14:paraId="4889AAE5" w14:textId="77777777" w:rsidR="001626E0" w:rsidRDefault="001626E0">
            <w:pPr>
              <w:jc w:val="left"/>
              <w:rPr>
                <w:rFonts w:hint="eastAsia"/>
                <w:sz w:val="18"/>
              </w:rPr>
            </w:pPr>
          </w:p>
        </w:tc>
        <w:tc>
          <w:tcPr>
            <w:tcW w:w="7134" w:type="dxa"/>
            <w:tcBorders>
              <w:top w:val="nil"/>
              <w:bottom w:val="single" w:sz="4" w:space="0" w:color="auto"/>
            </w:tcBorders>
          </w:tcPr>
          <w:p w14:paraId="646DFA84" w14:textId="77777777" w:rsidR="001626E0" w:rsidRDefault="001626E0">
            <w:pPr>
              <w:spacing w:line="240" w:lineRule="exact"/>
              <w:rPr>
                <w:rFonts w:hint="eastAsia"/>
                <w:sz w:val="18"/>
              </w:rPr>
            </w:pPr>
            <w:r>
              <w:rPr>
                <w:rFonts w:hint="eastAsia"/>
                <w:sz w:val="18"/>
              </w:rPr>
              <w:t xml:space="preserve">　・業務用放送設備、インターホン</w:t>
            </w:r>
          </w:p>
          <w:p w14:paraId="6A30864C" w14:textId="77777777" w:rsidR="001626E0" w:rsidRDefault="001626E0">
            <w:pPr>
              <w:spacing w:after="60" w:line="240" w:lineRule="exact"/>
              <w:rPr>
                <w:rFonts w:hint="eastAsia"/>
                <w:sz w:val="18"/>
              </w:rPr>
            </w:pPr>
            <w:r>
              <w:rPr>
                <w:rFonts w:hint="eastAsia"/>
                <w:sz w:val="18"/>
              </w:rPr>
              <w:t xml:space="preserve">　・内線電話</w:t>
            </w:r>
          </w:p>
        </w:tc>
      </w:tr>
      <w:tr w:rsidR="001626E0" w14:paraId="5AE4C9D4" w14:textId="77777777">
        <w:tblPrEx>
          <w:tblCellMar>
            <w:top w:w="0" w:type="dxa"/>
            <w:bottom w:w="0" w:type="dxa"/>
          </w:tblCellMar>
        </w:tblPrEx>
        <w:trPr>
          <w:cantSplit/>
          <w:trHeight w:val="179"/>
        </w:trPr>
        <w:tc>
          <w:tcPr>
            <w:tcW w:w="418" w:type="dxa"/>
            <w:vMerge w:val="restart"/>
            <w:textDirection w:val="tbRlV"/>
            <w:vAlign w:val="center"/>
          </w:tcPr>
          <w:p w14:paraId="3CC18141" w14:textId="77777777" w:rsidR="001626E0" w:rsidRDefault="001626E0">
            <w:pPr>
              <w:ind w:left="113" w:right="113"/>
              <w:jc w:val="center"/>
              <w:rPr>
                <w:rFonts w:hint="eastAsia"/>
                <w:sz w:val="18"/>
              </w:rPr>
            </w:pPr>
            <w:r>
              <w:rPr>
                <w:rFonts w:hint="eastAsia"/>
                <w:sz w:val="18"/>
              </w:rPr>
              <w:t>避　難　訓　練　の　実　施　要　領</w:t>
            </w:r>
          </w:p>
        </w:tc>
        <w:tc>
          <w:tcPr>
            <w:tcW w:w="1463" w:type="dxa"/>
            <w:tcBorders>
              <w:top w:val="single" w:sz="4" w:space="0" w:color="auto"/>
              <w:bottom w:val="single" w:sz="4" w:space="0" w:color="auto"/>
            </w:tcBorders>
          </w:tcPr>
          <w:p w14:paraId="668878A5" w14:textId="77777777" w:rsidR="001626E0" w:rsidRDefault="001626E0">
            <w:pPr>
              <w:spacing w:before="60" w:after="60" w:line="240" w:lineRule="exact"/>
              <w:jc w:val="center"/>
              <w:rPr>
                <w:rFonts w:hint="eastAsia"/>
                <w:sz w:val="18"/>
              </w:rPr>
            </w:pPr>
            <w:r>
              <w:rPr>
                <w:rFonts w:hint="eastAsia"/>
                <w:sz w:val="18"/>
              </w:rPr>
              <w:t>実施項目</w:t>
            </w:r>
          </w:p>
        </w:tc>
        <w:tc>
          <w:tcPr>
            <w:tcW w:w="7134" w:type="dxa"/>
            <w:tcBorders>
              <w:top w:val="single" w:sz="4" w:space="0" w:color="auto"/>
              <w:bottom w:val="single" w:sz="4" w:space="0" w:color="auto"/>
            </w:tcBorders>
          </w:tcPr>
          <w:p w14:paraId="1C895093" w14:textId="77777777" w:rsidR="001626E0" w:rsidRDefault="001626E0">
            <w:pPr>
              <w:spacing w:before="60" w:after="60" w:line="240" w:lineRule="exact"/>
              <w:jc w:val="center"/>
              <w:rPr>
                <w:rFonts w:hint="eastAsia"/>
                <w:sz w:val="18"/>
              </w:rPr>
            </w:pPr>
            <w:r>
              <w:rPr>
                <w:rFonts w:hint="eastAsia"/>
                <w:sz w:val="18"/>
              </w:rPr>
              <w:t>実　　　　施　　　　内　　　　容</w:t>
            </w:r>
          </w:p>
        </w:tc>
      </w:tr>
      <w:tr w:rsidR="001626E0" w14:paraId="68C705ED" w14:textId="77777777">
        <w:tblPrEx>
          <w:tblCellMar>
            <w:top w:w="0" w:type="dxa"/>
            <w:bottom w:w="0" w:type="dxa"/>
          </w:tblCellMar>
        </w:tblPrEx>
        <w:trPr>
          <w:cantSplit/>
          <w:trHeight w:val="510"/>
        </w:trPr>
        <w:tc>
          <w:tcPr>
            <w:tcW w:w="418" w:type="dxa"/>
            <w:vMerge/>
          </w:tcPr>
          <w:p w14:paraId="161FAD39" w14:textId="77777777" w:rsidR="001626E0" w:rsidRDefault="001626E0">
            <w:pPr>
              <w:rPr>
                <w:rFonts w:hint="eastAsia"/>
                <w:sz w:val="18"/>
              </w:rPr>
            </w:pPr>
          </w:p>
        </w:tc>
        <w:tc>
          <w:tcPr>
            <w:tcW w:w="1463" w:type="dxa"/>
            <w:tcBorders>
              <w:top w:val="single" w:sz="4" w:space="0" w:color="auto"/>
              <w:bottom w:val="single" w:sz="4" w:space="0" w:color="auto"/>
            </w:tcBorders>
          </w:tcPr>
          <w:p w14:paraId="58452A10" w14:textId="77777777" w:rsidR="001626E0" w:rsidRDefault="001626E0">
            <w:pPr>
              <w:spacing w:before="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706B9727"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火災、地震の災害を決める。</w:t>
            </w:r>
          </w:p>
          <w:p w14:paraId="6A92B039"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発生場所、避難経路、使用する階段を決める。</w:t>
            </w:r>
          </w:p>
          <w:p w14:paraId="187F5AB1"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けが人、避難を要する者の数を決める。</w:t>
            </w:r>
          </w:p>
        </w:tc>
      </w:tr>
      <w:tr w:rsidR="001626E0" w14:paraId="6E559695" w14:textId="77777777">
        <w:tblPrEx>
          <w:tblCellMar>
            <w:top w:w="0" w:type="dxa"/>
            <w:bottom w:w="0" w:type="dxa"/>
          </w:tblCellMar>
        </w:tblPrEx>
        <w:trPr>
          <w:cantSplit/>
          <w:trHeight w:val="510"/>
        </w:trPr>
        <w:tc>
          <w:tcPr>
            <w:tcW w:w="418" w:type="dxa"/>
            <w:vMerge/>
          </w:tcPr>
          <w:p w14:paraId="363B35D5" w14:textId="77777777" w:rsidR="001626E0" w:rsidRDefault="001626E0">
            <w:pPr>
              <w:rPr>
                <w:rFonts w:hint="eastAsia"/>
                <w:sz w:val="18"/>
              </w:rPr>
            </w:pPr>
          </w:p>
        </w:tc>
        <w:tc>
          <w:tcPr>
            <w:tcW w:w="1463" w:type="dxa"/>
            <w:tcBorders>
              <w:top w:val="single" w:sz="4" w:space="0" w:color="auto"/>
              <w:bottom w:val="single" w:sz="4" w:space="0" w:color="auto"/>
            </w:tcBorders>
          </w:tcPr>
          <w:p w14:paraId="188CF2F7"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避難の指示</w:t>
            </w:r>
          </w:p>
        </w:tc>
        <w:tc>
          <w:tcPr>
            <w:tcW w:w="7134" w:type="dxa"/>
            <w:tcBorders>
              <w:top w:val="single" w:sz="4" w:space="0" w:color="auto"/>
              <w:bottom w:val="single" w:sz="4" w:space="0" w:color="auto"/>
            </w:tcBorders>
          </w:tcPr>
          <w:p w14:paraId="7251A540"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放送設備、非常ベル、自動火災報知設備で避難開始の指示を伝える。</w:t>
            </w:r>
          </w:p>
          <w:p w14:paraId="413D78F1" w14:textId="77777777" w:rsidR="001626E0" w:rsidRDefault="001626E0">
            <w:pPr>
              <w:spacing w:after="60" w:line="240" w:lineRule="exact"/>
              <w:ind w:left="180" w:hanging="180"/>
              <w:rPr>
                <w:rFonts w:hint="eastAsia"/>
                <w:sz w:val="18"/>
              </w:rPr>
            </w:pPr>
            <w:r>
              <w:rPr>
                <w:rFonts w:ascii="Century" w:hint="eastAsia"/>
                <w:spacing w:val="-14"/>
                <w:sz w:val="18"/>
              </w:rPr>
              <w:t>(2)</w:t>
            </w:r>
            <w:r>
              <w:rPr>
                <w:rFonts w:hint="eastAsia"/>
                <w:sz w:val="18"/>
              </w:rPr>
              <w:t xml:space="preserve">　放送設備、インターホン等で災害の内容と避難経路、使用する階段を具体的に指示する。</w:t>
            </w:r>
          </w:p>
        </w:tc>
      </w:tr>
      <w:tr w:rsidR="001626E0" w14:paraId="1D62CDA0" w14:textId="77777777">
        <w:tblPrEx>
          <w:tblCellMar>
            <w:top w:w="0" w:type="dxa"/>
            <w:bottom w:w="0" w:type="dxa"/>
          </w:tblCellMar>
        </w:tblPrEx>
        <w:trPr>
          <w:cantSplit/>
          <w:trHeight w:val="1332"/>
        </w:trPr>
        <w:tc>
          <w:tcPr>
            <w:tcW w:w="418" w:type="dxa"/>
            <w:vMerge/>
          </w:tcPr>
          <w:p w14:paraId="647EB495" w14:textId="77777777" w:rsidR="001626E0" w:rsidRDefault="001626E0">
            <w:pPr>
              <w:rPr>
                <w:rFonts w:hint="eastAsia"/>
                <w:sz w:val="18"/>
              </w:rPr>
            </w:pPr>
          </w:p>
        </w:tc>
        <w:tc>
          <w:tcPr>
            <w:tcW w:w="1463" w:type="dxa"/>
            <w:tcBorders>
              <w:top w:val="single" w:sz="4" w:space="0" w:color="auto"/>
              <w:bottom w:val="single" w:sz="4" w:space="0" w:color="auto"/>
            </w:tcBorders>
          </w:tcPr>
          <w:p w14:paraId="6BE2AC0A" w14:textId="77777777" w:rsidR="001626E0" w:rsidRDefault="001626E0">
            <w:pPr>
              <w:spacing w:before="60" w:line="240" w:lineRule="exact"/>
              <w:ind w:left="180" w:hanging="180"/>
              <w:jc w:val="left"/>
              <w:rPr>
                <w:rFonts w:hint="eastAsia"/>
                <w:sz w:val="18"/>
              </w:rPr>
            </w:pPr>
            <w:r>
              <w:rPr>
                <w:rFonts w:ascii="Century" w:hint="eastAsia"/>
                <w:spacing w:val="-14"/>
                <w:sz w:val="18"/>
              </w:rPr>
              <w:t>(2)</w:t>
            </w:r>
            <w:r>
              <w:rPr>
                <w:rFonts w:hint="eastAsia"/>
                <w:sz w:val="18"/>
              </w:rPr>
              <w:t xml:space="preserve">　誘導員の配置</w:t>
            </w:r>
          </w:p>
        </w:tc>
        <w:tc>
          <w:tcPr>
            <w:tcW w:w="7134" w:type="dxa"/>
            <w:tcBorders>
              <w:top w:val="single" w:sz="4" w:space="0" w:color="auto"/>
              <w:bottom w:val="single" w:sz="4" w:space="0" w:color="auto"/>
            </w:tcBorders>
          </w:tcPr>
          <w:p w14:paraId="71EEFBC2"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次の場所に誘導員の配置を行う。</w:t>
            </w:r>
          </w:p>
          <w:p w14:paraId="783D32B1" w14:textId="77777777" w:rsidR="001626E0" w:rsidRDefault="001626E0">
            <w:pPr>
              <w:spacing w:line="240" w:lineRule="exact"/>
              <w:rPr>
                <w:rFonts w:hint="eastAsia"/>
                <w:sz w:val="18"/>
              </w:rPr>
            </w:pPr>
            <w:r>
              <w:rPr>
                <w:rFonts w:hint="eastAsia"/>
                <w:sz w:val="18"/>
              </w:rPr>
              <w:t xml:space="preserve">　・階段入口付近</w:t>
            </w:r>
          </w:p>
          <w:p w14:paraId="5ECE9BD2" w14:textId="77777777" w:rsidR="001626E0" w:rsidRDefault="001626E0">
            <w:pPr>
              <w:spacing w:line="240" w:lineRule="exact"/>
              <w:rPr>
                <w:rFonts w:hint="eastAsia"/>
                <w:sz w:val="18"/>
              </w:rPr>
            </w:pPr>
            <w:r>
              <w:rPr>
                <w:rFonts w:hint="eastAsia"/>
                <w:sz w:val="18"/>
              </w:rPr>
              <w:t xml:space="preserve">　・通路角</w:t>
            </w:r>
          </w:p>
          <w:p w14:paraId="373CBA4E" w14:textId="77777777" w:rsidR="001626E0" w:rsidRDefault="001626E0">
            <w:pPr>
              <w:spacing w:line="240" w:lineRule="exact"/>
              <w:rPr>
                <w:rFonts w:hint="eastAsia"/>
                <w:sz w:val="18"/>
              </w:rPr>
            </w:pPr>
            <w:r>
              <w:rPr>
                <w:rFonts w:hint="eastAsia"/>
                <w:sz w:val="18"/>
              </w:rPr>
              <w:t xml:space="preserve">　・エレベーター付近</w:t>
            </w:r>
          </w:p>
          <w:p w14:paraId="2FC41535" w14:textId="77777777" w:rsidR="001626E0" w:rsidRDefault="001626E0">
            <w:pPr>
              <w:spacing w:line="240" w:lineRule="exact"/>
              <w:rPr>
                <w:rFonts w:hint="eastAsia"/>
                <w:sz w:val="18"/>
              </w:rPr>
            </w:pPr>
            <w:r>
              <w:rPr>
                <w:rFonts w:hint="eastAsia"/>
                <w:sz w:val="18"/>
              </w:rPr>
              <w:t xml:space="preserve">　・エスカレーター付近</w:t>
            </w:r>
          </w:p>
          <w:p w14:paraId="106E680D" w14:textId="77777777" w:rsidR="001626E0" w:rsidRDefault="001626E0">
            <w:pPr>
              <w:spacing w:line="240" w:lineRule="exact"/>
              <w:rPr>
                <w:rFonts w:hint="eastAsia"/>
                <w:sz w:val="18"/>
              </w:rPr>
            </w:pPr>
            <w:r>
              <w:rPr>
                <w:rFonts w:hint="eastAsia"/>
                <w:sz w:val="18"/>
              </w:rPr>
              <w:t xml:space="preserve">　・避難場所</w:t>
            </w:r>
          </w:p>
          <w:p w14:paraId="769A6D5F" w14:textId="77777777" w:rsidR="001626E0" w:rsidRDefault="001626E0">
            <w:pPr>
              <w:spacing w:after="60" w:line="240" w:lineRule="exact"/>
              <w:rPr>
                <w:rFonts w:hint="eastAsia"/>
                <w:sz w:val="18"/>
              </w:rPr>
            </w:pPr>
            <w:r>
              <w:rPr>
                <w:rFonts w:ascii="Century" w:hint="eastAsia"/>
                <w:spacing w:val="-14"/>
                <w:sz w:val="18"/>
              </w:rPr>
              <w:t>(2)</w:t>
            </w:r>
            <w:r>
              <w:rPr>
                <w:rFonts w:hint="eastAsia"/>
                <w:sz w:val="18"/>
              </w:rPr>
              <w:t xml:space="preserve">　メガホン、携帯拡声器、旗等を活用する。</w:t>
            </w:r>
          </w:p>
        </w:tc>
      </w:tr>
      <w:tr w:rsidR="001626E0" w14:paraId="5B2E79CB" w14:textId="77777777">
        <w:tblPrEx>
          <w:tblCellMar>
            <w:top w:w="0" w:type="dxa"/>
            <w:bottom w:w="0" w:type="dxa"/>
          </w:tblCellMar>
        </w:tblPrEx>
        <w:trPr>
          <w:cantSplit/>
          <w:trHeight w:val="510"/>
        </w:trPr>
        <w:tc>
          <w:tcPr>
            <w:tcW w:w="418" w:type="dxa"/>
            <w:vMerge/>
          </w:tcPr>
          <w:p w14:paraId="72772D31" w14:textId="77777777" w:rsidR="001626E0" w:rsidRDefault="001626E0">
            <w:pPr>
              <w:rPr>
                <w:rFonts w:hint="eastAsia"/>
                <w:sz w:val="18"/>
              </w:rPr>
            </w:pPr>
          </w:p>
        </w:tc>
        <w:tc>
          <w:tcPr>
            <w:tcW w:w="1463" w:type="dxa"/>
            <w:tcBorders>
              <w:top w:val="single" w:sz="4" w:space="0" w:color="auto"/>
              <w:bottom w:val="single" w:sz="4" w:space="0" w:color="auto"/>
            </w:tcBorders>
          </w:tcPr>
          <w:p w14:paraId="610DA83C" w14:textId="77777777" w:rsidR="001626E0" w:rsidRDefault="001626E0">
            <w:pPr>
              <w:spacing w:before="60" w:line="240" w:lineRule="exact"/>
              <w:ind w:left="180" w:hanging="180"/>
              <w:jc w:val="left"/>
              <w:rPr>
                <w:rFonts w:hint="eastAsia"/>
                <w:sz w:val="18"/>
              </w:rPr>
            </w:pPr>
            <w:r>
              <w:rPr>
                <w:rFonts w:ascii="Century" w:hint="eastAsia"/>
                <w:spacing w:val="-14"/>
                <w:sz w:val="18"/>
              </w:rPr>
              <w:t>(3)</w:t>
            </w:r>
            <w:r>
              <w:rPr>
                <w:rFonts w:hint="eastAsia"/>
                <w:sz w:val="18"/>
              </w:rPr>
              <w:t xml:space="preserve">　非常口の開放、避難路の確保</w:t>
            </w:r>
          </w:p>
        </w:tc>
        <w:tc>
          <w:tcPr>
            <w:tcW w:w="7134" w:type="dxa"/>
            <w:tcBorders>
              <w:top w:val="single" w:sz="4" w:space="0" w:color="auto"/>
              <w:bottom w:val="single" w:sz="4" w:space="0" w:color="auto"/>
            </w:tcBorders>
          </w:tcPr>
          <w:p w14:paraId="63FBF450"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開錠の操作を行い、非常口を開放する。</w:t>
            </w:r>
          </w:p>
          <w:p w14:paraId="53D89E31"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エレベーター、エスカレーターの使用禁止を周知する。</w:t>
            </w:r>
          </w:p>
          <w:p w14:paraId="3839A4AE" w14:textId="77777777" w:rsidR="001626E0" w:rsidRDefault="001626E0">
            <w:pPr>
              <w:spacing w:line="240" w:lineRule="exact"/>
              <w:ind w:left="360" w:hanging="360"/>
              <w:rPr>
                <w:rFonts w:hint="eastAsia"/>
                <w:sz w:val="18"/>
              </w:rPr>
            </w:pPr>
            <w:r>
              <w:rPr>
                <w:rFonts w:hint="eastAsia"/>
                <w:sz w:val="18"/>
              </w:rPr>
              <w:t xml:space="preserve">　・必要に応じてエレベーター、エスカレーターの停止操作、非常用エレベーターの消防運転を行う。</w:t>
            </w:r>
          </w:p>
          <w:p w14:paraId="166F69C0" w14:textId="77777777" w:rsidR="001626E0" w:rsidRDefault="001626E0">
            <w:pPr>
              <w:spacing w:line="240" w:lineRule="exact"/>
              <w:rPr>
                <w:rFonts w:hint="eastAsia"/>
                <w:sz w:val="18"/>
              </w:rPr>
            </w:pPr>
            <w:r>
              <w:rPr>
                <w:rFonts w:ascii="Century" w:hint="eastAsia"/>
                <w:spacing w:val="-14"/>
                <w:sz w:val="18"/>
              </w:rPr>
              <w:t>(3)</w:t>
            </w:r>
            <w:r>
              <w:rPr>
                <w:rFonts w:hint="eastAsia"/>
                <w:sz w:val="18"/>
              </w:rPr>
              <w:t xml:space="preserve">　防火区画、防煙区画、排煙区画の形成の確認操作を行う。</w:t>
            </w:r>
          </w:p>
          <w:p w14:paraId="4B38A99D" w14:textId="77777777" w:rsidR="001626E0" w:rsidRDefault="001626E0">
            <w:pPr>
              <w:spacing w:line="240" w:lineRule="exact"/>
              <w:rPr>
                <w:rFonts w:hint="eastAsia"/>
                <w:sz w:val="18"/>
              </w:rPr>
            </w:pPr>
            <w:r>
              <w:rPr>
                <w:rFonts w:hint="eastAsia"/>
                <w:sz w:val="18"/>
              </w:rPr>
              <w:t xml:space="preserve">　・必要に応じて区画の形成、排煙の操作を行う。</w:t>
            </w:r>
          </w:p>
          <w:p w14:paraId="57CFD515" w14:textId="77777777" w:rsidR="001626E0" w:rsidRDefault="001626E0">
            <w:pPr>
              <w:spacing w:after="60" w:line="240" w:lineRule="exact"/>
              <w:rPr>
                <w:rFonts w:hint="eastAsia"/>
                <w:sz w:val="18"/>
              </w:rPr>
            </w:pPr>
            <w:r>
              <w:rPr>
                <w:rFonts w:ascii="Century" w:hint="eastAsia"/>
                <w:spacing w:val="-14"/>
                <w:sz w:val="18"/>
              </w:rPr>
              <w:t>(4)</w:t>
            </w:r>
            <w:r>
              <w:rPr>
                <w:rFonts w:hint="eastAsia"/>
                <w:sz w:val="18"/>
              </w:rPr>
              <w:t xml:space="preserve">　避難障害物の除去等避難路の確保を行う。</w:t>
            </w:r>
          </w:p>
        </w:tc>
      </w:tr>
      <w:tr w:rsidR="001626E0" w14:paraId="0179A82D" w14:textId="77777777">
        <w:tblPrEx>
          <w:tblCellMar>
            <w:top w:w="0" w:type="dxa"/>
            <w:bottom w:w="0" w:type="dxa"/>
          </w:tblCellMar>
        </w:tblPrEx>
        <w:trPr>
          <w:cantSplit/>
          <w:trHeight w:val="510"/>
        </w:trPr>
        <w:tc>
          <w:tcPr>
            <w:tcW w:w="418" w:type="dxa"/>
            <w:vMerge/>
          </w:tcPr>
          <w:p w14:paraId="2103418E" w14:textId="77777777" w:rsidR="001626E0" w:rsidRDefault="001626E0">
            <w:pPr>
              <w:rPr>
                <w:rFonts w:hint="eastAsia"/>
                <w:sz w:val="18"/>
              </w:rPr>
            </w:pPr>
          </w:p>
        </w:tc>
        <w:tc>
          <w:tcPr>
            <w:tcW w:w="1463" w:type="dxa"/>
            <w:tcBorders>
              <w:top w:val="single" w:sz="4" w:space="0" w:color="auto"/>
              <w:bottom w:val="single" w:sz="4" w:space="0" w:color="auto"/>
            </w:tcBorders>
          </w:tcPr>
          <w:p w14:paraId="14F6B224" w14:textId="77777777" w:rsidR="001626E0" w:rsidRDefault="001626E0">
            <w:pPr>
              <w:spacing w:before="60" w:line="240" w:lineRule="exact"/>
              <w:jc w:val="left"/>
              <w:rPr>
                <w:rFonts w:hint="eastAsia"/>
                <w:sz w:val="18"/>
              </w:rPr>
            </w:pPr>
            <w:r>
              <w:rPr>
                <w:rFonts w:ascii="Century" w:hint="eastAsia"/>
                <w:spacing w:val="-14"/>
                <w:sz w:val="18"/>
              </w:rPr>
              <w:t>(4)</w:t>
            </w:r>
            <w:r>
              <w:rPr>
                <w:rFonts w:hint="eastAsia"/>
                <w:sz w:val="18"/>
              </w:rPr>
              <w:t xml:space="preserve">　避難誘導</w:t>
            </w:r>
          </w:p>
        </w:tc>
        <w:tc>
          <w:tcPr>
            <w:tcW w:w="7134" w:type="dxa"/>
            <w:tcBorders>
              <w:top w:val="single" w:sz="4" w:space="0" w:color="auto"/>
              <w:bottom w:val="single" w:sz="4" w:space="0" w:color="auto"/>
            </w:tcBorders>
          </w:tcPr>
          <w:p w14:paraId="571CC27A"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避難を誘導する。</w:t>
            </w:r>
          </w:p>
          <w:p w14:paraId="055DB364"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メガホン、携帯拡声器、旗等を活用し、先導する。</w:t>
            </w:r>
          </w:p>
          <w:p w14:paraId="76B7BA79"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介助を要する者の搬送を行う。</w:t>
            </w:r>
          </w:p>
        </w:tc>
      </w:tr>
      <w:tr w:rsidR="001626E0" w14:paraId="009B366D" w14:textId="77777777">
        <w:tblPrEx>
          <w:tblCellMar>
            <w:top w:w="0" w:type="dxa"/>
            <w:bottom w:w="0" w:type="dxa"/>
          </w:tblCellMar>
        </w:tblPrEx>
        <w:trPr>
          <w:cantSplit/>
          <w:trHeight w:val="510"/>
        </w:trPr>
        <w:tc>
          <w:tcPr>
            <w:tcW w:w="418" w:type="dxa"/>
            <w:vMerge/>
          </w:tcPr>
          <w:p w14:paraId="33356F56" w14:textId="77777777" w:rsidR="001626E0" w:rsidRDefault="001626E0">
            <w:pPr>
              <w:rPr>
                <w:rFonts w:hint="eastAsia"/>
                <w:sz w:val="18"/>
              </w:rPr>
            </w:pPr>
          </w:p>
        </w:tc>
        <w:tc>
          <w:tcPr>
            <w:tcW w:w="1463" w:type="dxa"/>
            <w:tcBorders>
              <w:top w:val="single" w:sz="4" w:space="0" w:color="auto"/>
              <w:bottom w:val="single" w:sz="4" w:space="0" w:color="auto"/>
            </w:tcBorders>
          </w:tcPr>
          <w:p w14:paraId="23FCF76F" w14:textId="77777777" w:rsidR="001626E0" w:rsidRDefault="001626E0">
            <w:pPr>
              <w:spacing w:before="60" w:line="240" w:lineRule="exact"/>
              <w:jc w:val="left"/>
              <w:rPr>
                <w:rFonts w:hint="eastAsia"/>
                <w:sz w:val="18"/>
              </w:rPr>
            </w:pPr>
            <w:r>
              <w:rPr>
                <w:rFonts w:ascii="Century" w:hint="eastAsia"/>
                <w:spacing w:val="-14"/>
                <w:sz w:val="18"/>
              </w:rPr>
              <w:t>(5)</w:t>
            </w:r>
            <w:r>
              <w:rPr>
                <w:rFonts w:hint="eastAsia"/>
                <w:sz w:val="18"/>
              </w:rPr>
              <w:t xml:space="preserve">　避難の確認</w:t>
            </w:r>
          </w:p>
        </w:tc>
        <w:tc>
          <w:tcPr>
            <w:tcW w:w="7134" w:type="dxa"/>
            <w:tcBorders>
              <w:top w:val="single" w:sz="4" w:space="0" w:color="auto"/>
              <w:bottom w:val="single" w:sz="4" w:space="0" w:color="auto"/>
            </w:tcBorders>
          </w:tcPr>
          <w:p w14:paraId="3AAD1D5A"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逃げ遅れ者の有無、避難した者の状態確認を行う。</w:t>
            </w:r>
          </w:p>
          <w:p w14:paraId="1E4BD47C" w14:textId="77777777" w:rsidR="001626E0" w:rsidRDefault="001626E0">
            <w:pPr>
              <w:spacing w:line="240" w:lineRule="exact"/>
              <w:rPr>
                <w:rFonts w:hint="eastAsia"/>
                <w:sz w:val="18"/>
              </w:rPr>
            </w:pPr>
            <w:r>
              <w:rPr>
                <w:rFonts w:hint="eastAsia"/>
                <w:sz w:val="18"/>
              </w:rPr>
              <w:t xml:space="preserve">　・けが人の受傷程度、人数の状況を調べる。</w:t>
            </w:r>
          </w:p>
          <w:p w14:paraId="5E235F7A"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必要に応じて救護所の設置、応急措置を行う。</w:t>
            </w:r>
          </w:p>
          <w:p w14:paraId="0E12C1A3"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状況を自衛消防隊本部に連絡する。</w:t>
            </w:r>
          </w:p>
        </w:tc>
      </w:tr>
      <w:tr w:rsidR="001626E0" w14:paraId="4705FD37" w14:textId="77777777">
        <w:tblPrEx>
          <w:tblCellMar>
            <w:top w:w="0" w:type="dxa"/>
            <w:bottom w:w="0" w:type="dxa"/>
          </w:tblCellMar>
        </w:tblPrEx>
        <w:trPr>
          <w:cantSplit/>
          <w:trHeight w:val="510"/>
        </w:trPr>
        <w:tc>
          <w:tcPr>
            <w:tcW w:w="418" w:type="dxa"/>
            <w:vMerge/>
            <w:tcBorders>
              <w:bottom w:val="nil"/>
            </w:tcBorders>
          </w:tcPr>
          <w:p w14:paraId="5D83AD84" w14:textId="77777777" w:rsidR="001626E0" w:rsidRDefault="001626E0">
            <w:pPr>
              <w:rPr>
                <w:rFonts w:hint="eastAsia"/>
                <w:sz w:val="18"/>
              </w:rPr>
            </w:pPr>
          </w:p>
        </w:tc>
        <w:tc>
          <w:tcPr>
            <w:tcW w:w="1463" w:type="dxa"/>
            <w:tcBorders>
              <w:top w:val="single" w:sz="4" w:space="0" w:color="auto"/>
              <w:bottom w:val="single" w:sz="4" w:space="0" w:color="auto"/>
            </w:tcBorders>
          </w:tcPr>
          <w:p w14:paraId="1FA48A75" w14:textId="77777777" w:rsidR="001626E0" w:rsidRDefault="001626E0">
            <w:pPr>
              <w:spacing w:before="60" w:line="240" w:lineRule="exact"/>
              <w:ind w:left="180" w:hanging="180"/>
              <w:jc w:val="left"/>
              <w:rPr>
                <w:rFonts w:hint="eastAsia"/>
                <w:sz w:val="18"/>
              </w:rPr>
            </w:pPr>
            <w:r>
              <w:rPr>
                <w:rFonts w:ascii="Century" w:hint="eastAsia"/>
                <w:spacing w:val="-14"/>
                <w:sz w:val="18"/>
              </w:rPr>
              <w:t>(6)</w:t>
            </w:r>
            <w:r>
              <w:rPr>
                <w:rFonts w:hint="eastAsia"/>
                <w:sz w:val="18"/>
              </w:rPr>
              <w:t xml:space="preserve">　避難器具等の設置</w:t>
            </w:r>
          </w:p>
        </w:tc>
        <w:tc>
          <w:tcPr>
            <w:tcW w:w="7134" w:type="dxa"/>
            <w:tcBorders>
              <w:top w:val="single" w:sz="4" w:space="0" w:color="auto"/>
              <w:bottom w:val="single" w:sz="4" w:space="0" w:color="auto"/>
            </w:tcBorders>
          </w:tcPr>
          <w:p w14:paraId="06605FDB"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避難器具等の設定を行う。</w:t>
            </w:r>
          </w:p>
          <w:p w14:paraId="3A4A149F" w14:textId="77777777" w:rsidR="001626E0" w:rsidRDefault="001626E0">
            <w:pPr>
              <w:spacing w:after="60" w:line="240" w:lineRule="exact"/>
              <w:rPr>
                <w:rFonts w:hint="eastAsia"/>
                <w:sz w:val="18"/>
              </w:rPr>
            </w:pPr>
            <w:r>
              <w:rPr>
                <w:rFonts w:ascii="Century" w:hint="eastAsia"/>
                <w:spacing w:val="-14"/>
                <w:sz w:val="18"/>
              </w:rPr>
              <w:t>(2)</w:t>
            </w:r>
            <w:r>
              <w:rPr>
                <w:rFonts w:hint="eastAsia"/>
                <w:sz w:val="18"/>
              </w:rPr>
              <w:t xml:space="preserve">　避難器具等を使用した避難を行う場合は、事前の安全確認を行う。</w:t>
            </w:r>
          </w:p>
        </w:tc>
      </w:tr>
      <w:tr w:rsidR="001626E0" w14:paraId="7405E99E" w14:textId="77777777">
        <w:tblPrEx>
          <w:tblCellMar>
            <w:top w:w="0" w:type="dxa"/>
            <w:bottom w:w="0" w:type="dxa"/>
          </w:tblCellMar>
        </w:tblPrEx>
        <w:trPr>
          <w:cantSplit/>
          <w:trHeight w:val="70"/>
        </w:trPr>
        <w:tc>
          <w:tcPr>
            <w:tcW w:w="418" w:type="dxa"/>
            <w:vMerge w:val="restart"/>
            <w:tcBorders>
              <w:bottom w:val="nil"/>
            </w:tcBorders>
            <w:textDirection w:val="tbRlV"/>
            <w:vAlign w:val="center"/>
          </w:tcPr>
          <w:p w14:paraId="4BCFFE92" w14:textId="77777777" w:rsidR="001626E0" w:rsidRDefault="001626E0">
            <w:pPr>
              <w:ind w:left="113" w:right="113"/>
              <w:jc w:val="center"/>
              <w:rPr>
                <w:rFonts w:hint="eastAsia"/>
                <w:sz w:val="18"/>
              </w:rPr>
            </w:pPr>
            <w:r>
              <w:rPr>
                <w:rFonts w:hint="eastAsia"/>
                <w:sz w:val="18"/>
              </w:rPr>
              <w:t>安　全　防　護　訓　練　の　実　施　要　領</w:t>
            </w:r>
          </w:p>
        </w:tc>
        <w:tc>
          <w:tcPr>
            <w:tcW w:w="1463" w:type="dxa"/>
            <w:tcBorders>
              <w:top w:val="single" w:sz="4" w:space="0" w:color="auto"/>
              <w:bottom w:val="single" w:sz="4" w:space="0" w:color="auto"/>
            </w:tcBorders>
          </w:tcPr>
          <w:p w14:paraId="05660DD8" w14:textId="77777777" w:rsidR="001626E0" w:rsidRDefault="001626E0">
            <w:pPr>
              <w:spacing w:before="60" w:after="60" w:line="240" w:lineRule="exact"/>
              <w:jc w:val="center"/>
              <w:rPr>
                <w:rFonts w:hint="eastAsia"/>
                <w:sz w:val="18"/>
              </w:rPr>
            </w:pPr>
            <w:r>
              <w:rPr>
                <w:rFonts w:hint="eastAsia"/>
                <w:sz w:val="18"/>
              </w:rPr>
              <w:t>実施項目</w:t>
            </w:r>
          </w:p>
        </w:tc>
        <w:tc>
          <w:tcPr>
            <w:tcW w:w="7134" w:type="dxa"/>
            <w:tcBorders>
              <w:top w:val="single" w:sz="4" w:space="0" w:color="auto"/>
              <w:bottom w:val="single" w:sz="4" w:space="0" w:color="auto"/>
            </w:tcBorders>
          </w:tcPr>
          <w:p w14:paraId="372DD30A" w14:textId="77777777" w:rsidR="001626E0" w:rsidRDefault="001626E0">
            <w:pPr>
              <w:spacing w:before="60" w:after="60" w:line="240" w:lineRule="exact"/>
              <w:jc w:val="center"/>
              <w:rPr>
                <w:rFonts w:hint="eastAsia"/>
                <w:sz w:val="18"/>
              </w:rPr>
            </w:pPr>
            <w:r>
              <w:rPr>
                <w:rFonts w:hint="eastAsia"/>
                <w:sz w:val="18"/>
              </w:rPr>
              <w:t>実　　　　施　　　　内　　　　容</w:t>
            </w:r>
          </w:p>
        </w:tc>
      </w:tr>
      <w:tr w:rsidR="001626E0" w14:paraId="6FB132D4" w14:textId="77777777">
        <w:tblPrEx>
          <w:tblCellMar>
            <w:top w:w="0" w:type="dxa"/>
            <w:bottom w:w="0" w:type="dxa"/>
          </w:tblCellMar>
        </w:tblPrEx>
        <w:trPr>
          <w:cantSplit/>
          <w:trHeight w:val="70"/>
        </w:trPr>
        <w:tc>
          <w:tcPr>
            <w:tcW w:w="418" w:type="dxa"/>
            <w:vMerge/>
            <w:tcBorders>
              <w:bottom w:val="nil"/>
            </w:tcBorders>
          </w:tcPr>
          <w:p w14:paraId="21E03B13" w14:textId="77777777" w:rsidR="001626E0" w:rsidRDefault="001626E0">
            <w:pPr>
              <w:rPr>
                <w:rFonts w:hint="eastAsia"/>
                <w:sz w:val="18"/>
              </w:rPr>
            </w:pPr>
          </w:p>
        </w:tc>
        <w:tc>
          <w:tcPr>
            <w:tcW w:w="1463" w:type="dxa"/>
            <w:tcBorders>
              <w:top w:val="single" w:sz="4" w:space="0" w:color="auto"/>
              <w:bottom w:val="single" w:sz="4" w:space="0" w:color="auto"/>
            </w:tcBorders>
          </w:tcPr>
          <w:p w14:paraId="3247184D" w14:textId="77777777" w:rsidR="001626E0" w:rsidRDefault="001626E0">
            <w:pPr>
              <w:spacing w:before="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6C7C17FD" w14:textId="77777777" w:rsidR="001626E0" w:rsidRDefault="001626E0">
            <w:pPr>
              <w:spacing w:before="60" w:after="60" w:line="240" w:lineRule="exact"/>
              <w:jc w:val="left"/>
              <w:rPr>
                <w:rFonts w:hint="eastAsia"/>
                <w:sz w:val="18"/>
              </w:rPr>
            </w:pPr>
            <w:r>
              <w:rPr>
                <w:rFonts w:hint="eastAsia"/>
                <w:sz w:val="18"/>
              </w:rPr>
              <w:t xml:space="preserve">　出火場所、延焼範囲を決める。</w:t>
            </w:r>
          </w:p>
        </w:tc>
      </w:tr>
      <w:tr w:rsidR="001626E0" w14:paraId="7F605E54" w14:textId="77777777">
        <w:tblPrEx>
          <w:tblCellMar>
            <w:top w:w="0" w:type="dxa"/>
            <w:bottom w:w="0" w:type="dxa"/>
          </w:tblCellMar>
        </w:tblPrEx>
        <w:trPr>
          <w:cantSplit/>
          <w:trHeight w:val="510"/>
        </w:trPr>
        <w:tc>
          <w:tcPr>
            <w:tcW w:w="418" w:type="dxa"/>
            <w:vMerge/>
            <w:tcBorders>
              <w:bottom w:val="nil"/>
            </w:tcBorders>
          </w:tcPr>
          <w:p w14:paraId="7BF7DAD6" w14:textId="77777777" w:rsidR="001626E0" w:rsidRDefault="001626E0">
            <w:pPr>
              <w:rPr>
                <w:rFonts w:hint="eastAsia"/>
                <w:sz w:val="18"/>
              </w:rPr>
            </w:pPr>
          </w:p>
        </w:tc>
        <w:tc>
          <w:tcPr>
            <w:tcW w:w="1463" w:type="dxa"/>
            <w:tcBorders>
              <w:top w:val="single" w:sz="4" w:space="0" w:color="auto"/>
              <w:bottom w:val="single" w:sz="4" w:space="0" w:color="auto"/>
            </w:tcBorders>
          </w:tcPr>
          <w:p w14:paraId="6E932C44"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操　　　作</w:t>
            </w:r>
          </w:p>
        </w:tc>
        <w:tc>
          <w:tcPr>
            <w:tcW w:w="7134" w:type="dxa"/>
            <w:tcBorders>
              <w:top w:val="single" w:sz="4" w:space="0" w:color="auto"/>
              <w:bottom w:val="single" w:sz="4" w:space="0" w:color="auto"/>
            </w:tcBorders>
          </w:tcPr>
          <w:p w14:paraId="1F161588"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防火戸の開閉操作を行う。</w:t>
            </w:r>
          </w:p>
          <w:p w14:paraId="2D44BA61" w14:textId="77777777" w:rsidR="001626E0" w:rsidRDefault="001626E0">
            <w:pPr>
              <w:spacing w:line="240" w:lineRule="exact"/>
              <w:rPr>
                <w:rFonts w:hint="eastAsia"/>
                <w:sz w:val="18"/>
              </w:rPr>
            </w:pPr>
            <w:r>
              <w:rPr>
                <w:rFonts w:hint="eastAsia"/>
                <w:sz w:val="18"/>
              </w:rPr>
              <w:t xml:space="preserve">　・出火室の開口部の閉鎖を行う。</w:t>
            </w:r>
          </w:p>
          <w:p w14:paraId="40AEE904" w14:textId="77777777" w:rsidR="001626E0" w:rsidRDefault="001626E0">
            <w:pPr>
              <w:spacing w:line="240" w:lineRule="exact"/>
              <w:rPr>
                <w:rFonts w:hint="eastAsia"/>
                <w:sz w:val="18"/>
              </w:rPr>
            </w:pPr>
            <w:r>
              <w:rPr>
                <w:rFonts w:hint="eastAsia"/>
                <w:sz w:val="18"/>
              </w:rPr>
              <w:t xml:space="preserve">　・階段室、廊下等の防火戸を閉鎖する。</w:t>
            </w:r>
          </w:p>
          <w:p w14:paraId="112E06C3" w14:textId="77777777" w:rsidR="001626E0" w:rsidRDefault="001626E0">
            <w:pPr>
              <w:spacing w:line="240" w:lineRule="exact"/>
              <w:rPr>
                <w:rFonts w:hint="eastAsia"/>
                <w:sz w:val="18"/>
              </w:rPr>
            </w:pPr>
            <w:r>
              <w:rPr>
                <w:rFonts w:hint="eastAsia"/>
                <w:sz w:val="18"/>
              </w:rPr>
              <w:t xml:space="preserve">　・開閉操作により閉鎖度合いを確認する。</w:t>
            </w:r>
          </w:p>
          <w:p w14:paraId="2DC6252E"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防火シャッターの開閉操作を行う。</w:t>
            </w:r>
          </w:p>
          <w:p w14:paraId="258D3459" w14:textId="77777777" w:rsidR="001626E0" w:rsidRDefault="001626E0">
            <w:pPr>
              <w:spacing w:line="240" w:lineRule="exact"/>
              <w:rPr>
                <w:rFonts w:hint="eastAsia"/>
                <w:sz w:val="18"/>
              </w:rPr>
            </w:pPr>
            <w:r>
              <w:rPr>
                <w:rFonts w:hint="eastAsia"/>
                <w:sz w:val="18"/>
              </w:rPr>
              <w:t xml:space="preserve">　・開閉操作により閉鎖度合いを確認する。</w:t>
            </w:r>
          </w:p>
          <w:p w14:paraId="351DFD9E" w14:textId="77777777" w:rsidR="001626E0" w:rsidRDefault="001626E0">
            <w:pPr>
              <w:spacing w:line="240" w:lineRule="exact"/>
              <w:rPr>
                <w:rFonts w:hint="eastAsia"/>
                <w:sz w:val="18"/>
              </w:rPr>
            </w:pPr>
            <w:r>
              <w:rPr>
                <w:rFonts w:ascii="Century" w:hint="eastAsia"/>
                <w:spacing w:val="-14"/>
                <w:sz w:val="18"/>
              </w:rPr>
              <w:t>(3)</w:t>
            </w:r>
            <w:r>
              <w:rPr>
                <w:rFonts w:hint="eastAsia"/>
                <w:sz w:val="18"/>
              </w:rPr>
              <w:t xml:space="preserve">　防煙たれ壁の降下操作を行う。</w:t>
            </w:r>
          </w:p>
          <w:p w14:paraId="5A977495" w14:textId="77777777" w:rsidR="001626E0" w:rsidRDefault="001626E0">
            <w:pPr>
              <w:spacing w:after="60" w:line="240" w:lineRule="exact"/>
              <w:rPr>
                <w:rFonts w:hint="eastAsia"/>
                <w:sz w:val="18"/>
              </w:rPr>
            </w:pPr>
            <w:r>
              <w:rPr>
                <w:rFonts w:ascii="Century" w:hint="eastAsia"/>
                <w:spacing w:val="-14"/>
                <w:sz w:val="18"/>
              </w:rPr>
              <w:t>(4)</w:t>
            </w:r>
            <w:r>
              <w:rPr>
                <w:rFonts w:hint="eastAsia"/>
                <w:sz w:val="18"/>
              </w:rPr>
              <w:t xml:space="preserve">　防災センター等から遠隔操作を行う。</w:t>
            </w:r>
          </w:p>
        </w:tc>
      </w:tr>
      <w:tr w:rsidR="001626E0" w14:paraId="63A325F7" w14:textId="77777777">
        <w:tblPrEx>
          <w:tblCellMar>
            <w:top w:w="0" w:type="dxa"/>
            <w:bottom w:w="0" w:type="dxa"/>
          </w:tblCellMar>
        </w:tblPrEx>
        <w:trPr>
          <w:cantSplit/>
          <w:trHeight w:val="510"/>
        </w:trPr>
        <w:tc>
          <w:tcPr>
            <w:tcW w:w="418" w:type="dxa"/>
            <w:vMerge/>
            <w:tcBorders>
              <w:bottom w:val="nil"/>
            </w:tcBorders>
          </w:tcPr>
          <w:p w14:paraId="2F0FB36E" w14:textId="77777777" w:rsidR="001626E0" w:rsidRDefault="001626E0">
            <w:pPr>
              <w:rPr>
                <w:rFonts w:hint="eastAsia"/>
                <w:sz w:val="18"/>
              </w:rPr>
            </w:pPr>
          </w:p>
        </w:tc>
        <w:tc>
          <w:tcPr>
            <w:tcW w:w="1463" w:type="dxa"/>
            <w:tcBorders>
              <w:top w:val="single" w:sz="4" w:space="0" w:color="auto"/>
              <w:bottom w:val="single" w:sz="4" w:space="0" w:color="auto"/>
            </w:tcBorders>
          </w:tcPr>
          <w:p w14:paraId="086340A1" w14:textId="77777777" w:rsidR="001626E0" w:rsidRDefault="001626E0">
            <w:pPr>
              <w:spacing w:before="60" w:line="240" w:lineRule="exact"/>
              <w:ind w:left="180" w:hanging="180"/>
              <w:jc w:val="left"/>
              <w:rPr>
                <w:rFonts w:hint="eastAsia"/>
                <w:sz w:val="18"/>
              </w:rPr>
            </w:pPr>
            <w:r>
              <w:rPr>
                <w:rFonts w:ascii="Century" w:hint="eastAsia"/>
                <w:spacing w:val="-14"/>
                <w:sz w:val="18"/>
              </w:rPr>
              <w:t>(2)</w:t>
            </w:r>
            <w:r>
              <w:rPr>
                <w:rFonts w:hint="eastAsia"/>
                <w:sz w:val="18"/>
              </w:rPr>
              <w:t xml:space="preserve">　排煙区画の設定</w:t>
            </w:r>
          </w:p>
        </w:tc>
        <w:tc>
          <w:tcPr>
            <w:tcW w:w="7134" w:type="dxa"/>
            <w:tcBorders>
              <w:top w:val="single" w:sz="4" w:space="0" w:color="auto"/>
              <w:bottom w:val="single" w:sz="4" w:space="0" w:color="auto"/>
            </w:tcBorders>
          </w:tcPr>
          <w:p w14:paraId="62B326C5"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排煙区画を決め、必要な区画の排煙操作を行う。</w:t>
            </w:r>
          </w:p>
          <w:p w14:paraId="0DE33BF2" w14:textId="77777777" w:rsidR="001626E0" w:rsidRDefault="001626E0">
            <w:pPr>
              <w:spacing w:line="240" w:lineRule="exact"/>
              <w:jc w:val="left"/>
              <w:rPr>
                <w:rFonts w:hint="eastAsia"/>
                <w:sz w:val="18"/>
              </w:rPr>
            </w:pPr>
            <w:r>
              <w:rPr>
                <w:rFonts w:hint="eastAsia"/>
                <w:sz w:val="18"/>
              </w:rPr>
              <w:t xml:space="preserve">　・自然排煙</w:t>
            </w:r>
          </w:p>
          <w:p w14:paraId="617F675D" w14:textId="77777777" w:rsidR="001626E0" w:rsidRDefault="001626E0">
            <w:pPr>
              <w:spacing w:line="240" w:lineRule="exact"/>
              <w:jc w:val="left"/>
              <w:rPr>
                <w:rFonts w:hint="eastAsia"/>
                <w:sz w:val="18"/>
              </w:rPr>
            </w:pPr>
            <w:r>
              <w:rPr>
                <w:rFonts w:hint="eastAsia"/>
                <w:sz w:val="18"/>
              </w:rPr>
              <w:t xml:space="preserve">　・排煙機の作動を確認する。</w:t>
            </w:r>
          </w:p>
          <w:p w14:paraId="6FAD3A51" w14:textId="77777777" w:rsidR="001626E0" w:rsidRDefault="001626E0">
            <w:pPr>
              <w:spacing w:after="60" w:line="240" w:lineRule="exact"/>
              <w:jc w:val="left"/>
              <w:rPr>
                <w:rFonts w:hint="eastAsia"/>
                <w:sz w:val="18"/>
              </w:rPr>
            </w:pPr>
            <w:r>
              <w:rPr>
                <w:rFonts w:ascii="Century" w:hint="eastAsia"/>
                <w:spacing w:val="-14"/>
                <w:sz w:val="18"/>
              </w:rPr>
              <w:t>(2)</w:t>
            </w:r>
            <w:r>
              <w:rPr>
                <w:rFonts w:hint="eastAsia"/>
                <w:sz w:val="18"/>
              </w:rPr>
              <w:t xml:space="preserve">　防災センター等から遠隔操作を行う。</w:t>
            </w:r>
          </w:p>
        </w:tc>
      </w:tr>
      <w:tr w:rsidR="001626E0" w14:paraId="5D0FAA6C" w14:textId="77777777">
        <w:tblPrEx>
          <w:tblCellMar>
            <w:top w:w="0" w:type="dxa"/>
            <w:bottom w:w="0" w:type="dxa"/>
          </w:tblCellMar>
        </w:tblPrEx>
        <w:trPr>
          <w:cantSplit/>
          <w:trHeight w:val="510"/>
        </w:trPr>
        <w:tc>
          <w:tcPr>
            <w:tcW w:w="418" w:type="dxa"/>
            <w:vMerge/>
            <w:tcBorders>
              <w:bottom w:val="nil"/>
            </w:tcBorders>
          </w:tcPr>
          <w:p w14:paraId="04F46E58" w14:textId="77777777" w:rsidR="001626E0" w:rsidRDefault="001626E0">
            <w:pPr>
              <w:rPr>
                <w:rFonts w:hint="eastAsia"/>
                <w:sz w:val="18"/>
              </w:rPr>
            </w:pPr>
          </w:p>
        </w:tc>
        <w:tc>
          <w:tcPr>
            <w:tcW w:w="1463" w:type="dxa"/>
            <w:tcBorders>
              <w:top w:val="single" w:sz="4" w:space="0" w:color="auto"/>
              <w:bottom w:val="nil"/>
            </w:tcBorders>
          </w:tcPr>
          <w:p w14:paraId="3039D1E1" w14:textId="77777777" w:rsidR="001626E0" w:rsidRDefault="001626E0">
            <w:pPr>
              <w:spacing w:before="60" w:after="60" w:line="240" w:lineRule="exact"/>
              <w:ind w:left="180" w:hanging="180"/>
              <w:jc w:val="left"/>
              <w:rPr>
                <w:rFonts w:hint="eastAsia"/>
                <w:sz w:val="18"/>
              </w:rPr>
            </w:pPr>
            <w:r>
              <w:rPr>
                <w:rFonts w:ascii="Century" w:hint="eastAsia"/>
                <w:spacing w:val="-14"/>
                <w:sz w:val="18"/>
              </w:rPr>
              <w:t>(3)</w:t>
            </w:r>
            <w:r>
              <w:rPr>
                <w:rFonts w:hint="eastAsia"/>
                <w:sz w:val="18"/>
              </w:rPr>
              <w:t xml:space="preserve">　空調設備の停止</w:t>
            </w:r>
          </w:p>
        </w:tc>
        <w:tc>
          <w:tcPr>
            <w:tcW w:w="7134" w:type="dxa"/>
            <w:tcBorders>
              <w:top w:val="single" w:sz="4" w:space="0" w:color="auto"/>
              <w:bottom w:val="nil"/>
            </w:tcBorders>
          </w:tcPr>
          <w:p w14:paraId="35356926" w14:textId="77777777" w:rsidR="001626E0" w:rsidRDefault="001626E0">
            <w:pPr>
              <w:spacing w:before="60" w:line="240" w:lineRule="exact"/>
              <w:jc w:val="left"/>
              <w:rPr>
                <w:rFonts w:hint="eastAsia"/>
                <w:sz w:val="18"/>
              </w:rPr>
            </w:pPr>
            <w:r>
              <w:rPr>
                <w:rFonts w:hint="eastAsia"/>
                <w:sz w:val="18"/>
              </w:rPr>
              <w:t xml:space="preserve">　火災、煙を拡散させないための空調の停止操作を行う。</w:t>
            </w:r>
          </w:p>
        </w:tc>
      </w:tr>
      <w:tr w:rsidR="001626E0" w14:paraId="233014C8" w14:textId="77777777">
        <w:tblPrEx>
          <w:tblCellMar>
            <w:top w:w="0" w:type="dxa"/>
            <w:bottom w:w="0" w:type="dxa"/>
          </w:tblCellMar>
        </w:tblPrEx>
        <w:trPr>
          <w:cantSplit/>
          <w:trHeight w:val="510"/>
        </w:trPr>
        <w:tc>
          <w:tcPr>
            <w:tcW w:w="418" w:type="dxa"/>
            <w:vMerge/>
            <w:tcBorders>
              <w:bottom w:val="nil"/>
            </w:tcBorders>
          </w:tcPr>
          <w:p w14:paraId="3D09E659" w14:textId="77777777" w:rsidR="001626E0" w:rsidRDefault="001626E0">
            <w:pPr>
              <w:rPr>
                <w:rFonts w:hint="eastAsia"/>
                <w:sz w:val="18"/>
              </w:rPr>
            </w:pPr>
          </w:p>
        </w:tc>
        <w:tc>
          <w:tcPr>
            <w:tcW w:w="1463" w:type="dxa"/>
            <w:tcBorders>
              <w:top w:val="single" w:sz="4" w:space="0" w:color="auto"/>
              <w:bottom w:val="nil"/>
            </w:tcBorders>
          </w:tcPr>
          <w:p w14:paraId="3FD6BA80" w14:textId="77777777" w:rsidR="001626E0" w:rsidRDefault="001626E0">
            <w:pPr>
              <w:spacing w:before="60" w:after="60" w:line="240" w:lineRule="exact"/>
              <w:ind w:left="180" w:hanging="180"/>
              <w:jc w:val="left"/>
              <w:rPr>
                <w:rFonts w:hint="eastAsia"/>
                <w:sz w:val="18"/>
              </w:rPr>
            </w:pPr>
            <w:r>
              <w:rPr>
                <w:rFonts w:ascii="Century" w:hint="eastAsia"/>
                <w:spacing w:val="-14"/>
                <w:sz w:val="18"/>
              </w:rPr>
              <w:t>(4)</w:t>
            </w:r>
            <w:r>
              <w:rPr>
                <w:rFonts w:hint="eastAsia"/>
                <w:sz w:val="18"/>
              </w:rPr>
              <w:t xml:space="preserve">　特殊な物品に対する応急</w:t>
            </w:r>
          </w:p>
        </w:tc>
        <w:tc>
          <w:tcPr>
            <w:tcW w:w="7134" w:type="dxa"/>
            <w:tcBorders>
              <w:top w:val="single" w:sz="4" w:space="0" w:color="auto"/>
              <w:bottom w:val="nil"/>
            </w:tcBorders>
          </w:tcPr>
          <w:p w14:paraId="2BBD95FF" w14:textId="77777777" w:rsidR="001626E0" w:rsidRDefault="001626E0">
            <w:pPr>
              <w:spacing w:before="60" w:line="240" w:lineRule="exact"/>
              <w:jc w:val="left"/>
              <w:rPr>
                <w:rFonts w:hint="eastAsia"/>
                <w:sz w:val="18"/>
              </w:rPr>
            </w:pPr>
            <w:r>
              <w:rPr>
                <w:rFonts w:hint="eastAsia"/>
                <w:sz w:val="18"/>
              </w:rPr>
              <w:t xml:space="preserve">　危険物、放射性物質、各種ガス、毒・劇物等の流出、爆発、飛散した場合や延焼のおそれがある場合を仮定し、計画された応急措置を行う。</w:t>
            </w:r>
          </w:p>
        </w:tc>
      </w:tr>
    </w:tbl>
    <w:p w14:paraId="0699F887" w14:textId="77777777" w:rsidR="001626E0" w:rsidRDefault="001626E0">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1626E0" w14:paraId="1F3D41C9" w14:textId="77777777">
        <w:tblPrEx>
          <w:tblCellMar>
            <w:top w:w="0" w:type="dxa"/>
            <w:bottom w:w="0" w:type="dxa"/>
          </w:tblCellMar>
        </w:tblPrEx>
        <w:trPr>
          <w:cantSplit/>
          <w:trHeight w:val="80"/>
        </w:trPr>
        <w:tc>
          <w:tcPr>
            <w:tcW w:w="418" w:type="dxa"/>
            <w:vMerge w:val="restart"/>
            <w:tcBorders>
              <w:top w:val="nil"/>
            </w:tcBorders>
          </w:tcPr>
          <w:p w14:paraId="5BE00B8A" w14:textId="77777777" w:rsidR="001626E0" w:rsidRDefault="001626E0">
            <w:pPr>
              <w:rPr>
                <w:rFonts w:hint="eastAsia"/>
              </w:rPr>
            </w:pPr>
          </w:p>
        </w:tc>
        <w:tc>
          <w:tcPr>
            <w:tcW w:w="1463" w:type="dxa"/>
            <w:tcBorders>
              <w:top w:val="nil"/>
              <w:bottom w:val="single" w:sz="4" w:space="0" w:color="auto"/>
            </w:tcBorders>
          </w:tcPr>
          <w:p w14:paraId="3D278553" w14:textId="77777777" w:rsidR="001626E0" w:rsidRDefault="001626E0">
            <w:pPr>
              <w:spacing w:after="60" w:line="240" w:lineRule="exact"/>
              <w:jc w:val="left"/>
              <w:rPr>
                <w:rFonts w:hint="eastAsia"/>
              </w:rPr>
            </w:pPr>
            <w:r>
              <w:rPr>
                <w:rFonts w:hint="eastAsia"/>
                <w:sz w:val="18"/>
              </w:rPr>
              <w:t xml:space="preserve">　措置</w:t>
            </w:r>
          </w:p>
        </w:tc>
        <w:tc>
          <w:tcPr>
            <w:tcW w:w="7134" w:type="dxa"/>
            <w:tcBorders>
              <w:top w:val="nil"/>
              <w:bottom w:val="single" w:sz="4" w:space="0" w:color="auto"/>
            </w:tcBorders>
          </w:tcPr>
          <w:p w14:paraId="303292FA" w14:textId="77777777" w:rsidR="001626E0" w:rsidRDefault="001626E0">
            <w:pPr>
              <w:jc w:val="left"/>
              <w:rPr>
                <w:rFonts w:hint="eastAsia"/>
              </w:rPr>
            </w:pPr>
          </w:p>
        </w:tc>
      </w:tr>
      <w:tr w:rsidR="001626E0" w14:paraId="39EE032A" w14:textId="77777777">
        <w:tblPrEx>
          <w:tblCellMar>
            <w:top w:w="0" w:type="dxa"/>
            <w:bottom w:w="0" w:type="dxa"/>
          </w:tblCellMar>
        </w:tblPrEx>
        <w:trPr>
          <w:cantSplit/>
          <w:trHeight w:val="510"/>
        </w:trPr>
        <w:tc>
          <w:tcPr>
            <w:tcW w:w="418" w:type="dxa"/>
            <w:vMerge/>
          </w:tcPr>
          <w:p w14:paraId="0C118202" w14:textId="77777777" w:rsidR="001626E0" w:rsidRDefault="001626E0">
            <w:pPr>
              <w:rPr>
                <w:rFonts w:hint="eastAsia"/>
              </w:rPr>
            </w:pPr>
          </w:p>
        </w:tc>
        <w:tc>
          <w:tcPr>
            <w:tcW w:w="1463" w:type="dxa"/>
            <w:tcBorders>
              <w:top w:val="single" w:sz="4" w:space="0" w:color="auto"/>
              <w:bottom w:val="single" w:sz="4" w:space="0" w:color="auto"/>
            </w:tcBorders>
          </w:tcPr>
          <w:p w14:paraId="16B52CDE" w14:textId="77777777" w:rsidR="001626E0" w:rsidRDefault="001626E0">
            <w:pPr>
              <w:spacing w:before="60" w:after="60" w:line="240" w:lineRule="exact"/>
              <w:ind w:left="180" w:hanging="180"/>
              <w:jc w:val="left"/>
              <w:rPr>
                <w:rFonts w:hint="eastAsia"/>
              </w:rPr>
            </w:pPr>
            <w:r>
              <w:rPr>
                <w:rFonts w:ascii="Century" w:hint="eastAsia"/>
                <w:spacing w:val="-14"/>
                <w:sz w:val="18"/>
              </w:rPr>
              <w:t>(5)</w:t>
            </w:r>
            <w:r>
              <w:rPr>
                <w:rFonts w:hint="eastAsia"/>
                <w:sz w:val="18"/>
              </w:rPr>
              <w:t xml:space="preserve">　防災センター等との連携</w:t>
            </w:r>
          </w:p>
        </w:tc>
        <w:tc>
          <w:tcPr>
            <w:tcW w:w="7134" w:type="dxa"/>
            <w:tcBorders>
              <w:top w:val="single" w:sz="4" w:space="0" w:color="auto"/>
              <w:bottom w:val="single" w:sz="4" w:space="0" w:color="auto"/>
            </w:tcBorders>
          </w:tcPr>
          <w:p w14:paraId="3F870595" w14:textId="77777777" w:rsidR="001626E0" w:rsidRDefault="001626E0">
            <w:pPr>
              <w:spacing w:before="60" w:line="240" w:lineRule="exact"/>
              <w:jc w:val="left"/>
              <w:rPr>
                <w:rFonts w:hint="eastAsia"/>
              </w:rPr>
            </w:pPr>
            <w:r>
              <w:rPr>
                <w:rFonts w:hint="eastAsia"/>
                <w:sz w:val="18"/>
              </w:rPr>
              <w:t xml:space="preserve">　防災センター、中央管理室との連携、操作場所の在館者への周知を行う。</w:t>
            </w:r>
          </w:p>
        </w:tc>
      </w:tr>
      <w:tr w:rsidR="001626E0" w14:paraId="3B693BB4" w14:textId="77777777">
        <w:tblPrEx>
          <w:tblCellMar>
            <w:top w:w="0" w:type="dxa"/>
            <w:bottom w:w="0" w:type="dxa"/>
          </w:tblCellMar>
        </w:tblPrEx>
        <w:trPr>
          <w:cantSplit/>
          <w:trHeight w:val="70"/>
        </w:trPr>
        <w:tc>
          <w:tcPr>
            <w:tcW w:w="418" w:type="dxa"/>
            <w:vMerge w:val="restart"/>
            <w:textDirection w:val="tbRlV"/>
            <w:vAlign w:val="center"/>
          </w:tcPr>
          <w:p w14:paraId="7AFC3A85" w14:textId="77777777" w:rsidR="001626E0" w:rsidRDefault="001626E0">
            <w:pPr>
              <w:ind w:left="113" w:right="113"/>
              <w:jc w:val="center"/>
              <w:rPr>
                <w:rFonts w:hint="eastAsia"/>
              </w:rPr>
            </w:pPr>
            <w:r>
              <w:rPr>
                <w:sz w:val="18"/>
              </w:rPr>
              <w:fldChar w:fldCharType="begin"/>
            </w:r>
            <w:r>
              <w:rPr>
                <w:sz w:val="18"/>
              </w:rPr>
              <w:instrText xml:space="preserve"> eq \o\ad(</w:instrText>
            </w:r>
            <w:r>
              <w:rPr>
                <w:rFonts w:hint="eastAsia"/>
                <w:sz w:val="18"/>
              </w:rPr>
              <w:instrText>応急救護訓練の実施要領</w:instrText>
            </w:r>
            <w:r>
              <w:rPr>
                <w:sz w:val="18"/>
              </w:rPr>
              <w:instrText>,</w:instrText>
            </w:r>
            <w:r>
              <w:rPr>
                <w:rFonts w:hint="eastAsia"/>
                <w:sz w:val="18"/>
              </w:rPr>
              <w:instrText xml:space="preserve">　　　　　　　　　　　　　　　　　　　</w:instrText>
            </w:r>
            <w:r>
              <w:rPr>
                <w:sz w:val="18"/>
              </w:rPr>
              <w:instrText>)</w:instrText>
            </w:r>
            <w:r>
              <w:rPr>
                <w:sz w:val="18"/>
              </w:rPr>
              <w:fldChar w:fldCharType="end"/>
            </w:r>
          </w:p>
        </w:tc>
        <w:tc>
          <w:tcPr>
            <w:tcW w:w="1463" w:type="dxa"/>
            <w:tcBorders>
              <w:top w:val="single" w:sz="4" w:space="0" w:color="auto"/>
              <w:bottom w:val="single" w:sz="4" w:space="0" w:color="auto"/>
            </w:tcBorders>
          </w:tcPr>
          <w:p w14:paraId="395DFF78" w14:textId="77777777" w:rsidR="001626E0" w:rsidRDefault="001626E0">
            <w:pPr>
              <w:spacing w:before="60" w:after="60" w:line="240" w:lineRule="exact"/>
              <w:jc w:val="center"/>
              <w:rPr>
                <w:rFonts w:hint="eastAsia"/>
                <w:sz w:val="18"/>
              </w:rPr>
            </w:pPr>
            <w:r>
              <w:rPr>
                <w:rFonts w:hint="eastAsia"/>
                <w:sz w:val="18"/>
              </w:rPr>
              <w:t>実施項目</w:t>
            </w:r>
          </w:p>
        </w:tc>
        <w:tc>
          <w:tcPr>
            <w:tcW w:w="7134" w:type="dxa"/>
            <w:tcBorders>
              <w:top w:val="single" w:sz="4" w:space="0" w:color="auto"/>
              <w:bottom w:val="single" w:sz="4" w:space="0" w:color="auto"/>
            </w:tcBorders>
          </w:tcPr>
          <w:p w14:paraId="661E81DF" w14:textId="77777777" w:rsidR="001626E0" w:rsidRDefault="001626E0">
            <w:pPr>
              <w:spacing w:before="60" w:after="60" w:line="240" w:lineRule="exact"/>
              <w:jc w:val="center"/>
              <w:rPr>
                <w:rFonts w:hint="eastAsia"/>
                <w:sz w:val="18"/>
              </w:rPr>
            </w:pPr>
            <w:r>
              <w:rPr>
                <w:rFonts w:hint="eastAsia"/>
                <w:sz w:val="18"/>
              </w:rPr>
              <w:t>実　　　　施　　　　内　　　　容</w:t>
            </w:r>
          </w:p>
        </w:tc>
      </w:tr>
      <w:tr w:rsidR="001626E0" w14:paraId="56A7687D" w14:textId="77777777">
        <w:tblPrEx>
          <w:tblCellMar>
            <w:top w:w="0" w:type="dxa"/>
            <w:bottom w:w="0" w:type="dxa"/>
          </w:tblCellMar>
        </w:tblPrEx>
        <w:trPr>
          <w:cantSplit/>
          <w:trHeight w:val="510"/>
        </w:trPr>
        <w:tc>
          <w:tcPr>
            <w:tcW w:w="418" w:type="dxa"/>
            <w:vMerge/>
          </w:tcPr>
          <w:p w14:paraId="4F242D40" w14:textId="77777777" w:rsidR="001626E0" w:rsidRDefault="001626E0">
            <w:pPr>
              <w:rPr>
                <w:rFonts w:hint="eastAsia"/>
              </w:rPr>
            </w:pPr>
          </w:p>
        </w:tc>
        <w:tc>
          <w:tcPr>
            <w:tcW w:w="1463" w:type="dxa"/>
            <w:tcBorders>
              <w:top w:val="single" w:sz="4" w:space="0" w:color="auto"/>
              <w:bottom w:val="single" w:sz="4" w:space="0" w:color="auto"/>
            </w:tcBorders>
          </w:tcPr>
          <w:p w14:paraId="39E8C751" w14:textId="77777777" w:rsidR="001626E0" w:rsidRDefault="001626E0">
            <w:pPr>
              <w:spacing w:before="60" w:line="240" w:lineRule="exact"/>
              <w:jc w:val="left"/>
              <w:rPr>
                <w:rFonts w:hint="eastAsia"/>
              </w:rPr>
            </w:pPr>
            <w:r>
              <w:rPr>
                <w:rFonts w:ascii="Century" w:hint="eastAsia"/>
                <w:spacing w:val="-14"/>
                <w:sz w:val="18"/>
              </w:rPr>
              <w:t>(1)</w:t>
            </w:r>
            <w:r>
              <w:rPr>
                <w:rFonts w:hint="eastAsia"/>
                <w:sz w:val="18"/>
              </w:rPr>
              <w:t xml:space="preserve">　応急手当て</w:t>
            </w:r>
          </w:p>
        </w:tc>
        <w:tc>
          <w:tcPr>
            <w:tcW w:w="7134" w:type="dxa"/>
            <w:tcBorders>
              <w:top w:val="single" w:sz="4" w:space="0" w:color="auto"/>
              <w:bottom w:val="single" w:sz="4" w:space="0" w:color="auto"/>
            </w:tcBorders>
          </w:tcPr>
          <w:p w14:paraId="32334AD0"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受傷者の容態観察を習得する。</w:t>
            </w:r>
          </w:p>
          <w:p w14:paraId="74C9E5FA" w14:textId="77777777" w:rsidR="001626E0" w:rsidRDefault="001626E0">
            <w:pPr>
              <w:spacing w:line="240" w:lineRule="exact"/>
              <w:jc w:val="left"/>
              <w:rPr>
                <w:rFonts w:hint="eastAsia"/>
                <w:sz w:val="18"/>
              </w:rPr>
            </w:pPr>
            <w:r>
              <w:rPr>
                <w:rFonts w:hint="eastAsia"/>
                <w:sz w:val="18"/>
              </w:rPr>
              <w:t xml:space="preserve">　・受傷部位の確認</w:t>
            </w:r>
          </w:p>
          <w:p w14:paraId="00888E8D" w14:textId="77777777" w:rsidR="001626E0" w:rsidRDefault="001626E0">
            <w:pPr>
              <w:spacing w:line="240" w:lineRule="exact"/>
              <w:jc w:val="left"/>
              <w:rPr>
                <w:rFonts w:hint="eastAsia"/>
                <w:sz w:val="18"/>
              </w:rPr>
            </w:pPr>
            <w:r>
              <w:rPr>
                <w:rFonts w:hint="eastAsia"/>
                <w:sz w:val="18"/>
              </w:rPr>
              <w:t xml:space="preserve">　・症状の判断</w:t>
            </w:r>
          </w:p>
          <w:p w14:paraId="11D16BE7" w14:textId="77777777" w:rsidR="001626E0" w:rsidRDefault="001626E0">
            <w:pPr>
              <w:spacing w:line="240" w:lineRule="exact"/>
              <w:jc w:val="left"/>
              <w:rPr>
                <w:rFonts w:hint="eastAsia"/>
                <w:sz w:val="18"/>
              </w:rPr>
            </w:pPr>
            <w:r>
              <w:rPr>
                <w:rFonts w:ascii="Century" w:hint="eastAsia"/>
                <w:spacing w:val="-14"/>
                <w:sz w:val="18"/>
              </w:rPr>
              <w:t>(2)</w:t>
            </w:r>
            <w:r>
              <w:rPr>
                <w:rFonts w:hint="eastAsia"/>
                <w:sz w:val="18"/>
              </w:rPr>
              <w:t xml:space="preserve">　三角巾による包帯法を習得する。</w:t>
            </w:r>
          </w:p>
          <w:p w14:paraId="2A2524A2" w14:textId="77777777" w:rsidR="001626E0" w:rsidRDefault="001626E0">
            <w:pPr>
              <w:spacing w:line="240" w:lineRule="exact"/>
              <w:jc w:val="left"/>
              <w:rPr>
                <w:rFonts w:hint="eastAsia"/>
                <w:sz w:val="18"/>
              </w:rPr>
            </w:pPr>
            <w:r>
              <w:rPr>
                <w:rFonts w:hint="eastAsia"/>
                <w:sz w:val="18"/>
              </w:rPr>
              <w:t xml:space="preserve">　・受傷部位に応じた包帯法、骨折固定法</w:t>
            </w:r>
          </w:p>
          <w:p w14:paraId="6DFB242B" w14:textId="77777777" w:rsidR="001626E0" w:rsidRDefault="001626E0">
            <w:pPr>
              <w:spacing w:after="60" w:line="240" w:lineRule="exact"/>
              <w:jc w:val="left"/>
              <w:rPr>
                <w:rFonts w:hint="eastAsia"/>
              </w:rPr>
            </w:pPr>
            <w:r>
              <w:rPr>
                <w:rFonts w:ascii="Century" w:hint="eastAsia"/>
                <w:spacing w:val="-14"/>
                <w:sz w:val="18"/>
              </w:rPr>
              <w:t>(3)</w:t>
            </w:r>
            <w:r>
              <w:rPr>
                <w:rFonts w:hint="eastAsia"/>
                <w:sz w:val="18"/>
              </w:rPr>
              <w:t xml:space="preserve">　止血法、心肺蘇生法を習得する。</w:t>
            </w:r>
          </w:p>
        </w:tc>
      </w:tr>
      <w:tr w:rsidR="001626E0" w14:paraId="148FBFCA" w14:textId="77777777">
        <w:tblPrEx>
          <w:tblCellMar>
            <w:top w:w="0" w:type="dxa"/>
            <w:bottom w:w="0" w:type="dxa"/>
          </w:tblCellMar>
        </w:tblPrEx>
        <w:trPr>
          <w:cantSplit/>
          <w:trHeight w:val="510"/>
        </w:trPr>
        <w:tc>
          <w:tcPr>
            <w:tcW w:w="418" w:type="dxa"/>
            <w:vMerge/>
          </w:tcPr>
          <w:p w14:paraId="6F6063FD" w14:textId="77777777" w:rsidR="001626E0" w:rsidRDefault="001626E0">
            <w:pPr>
              <w:rPr>
                <w:rFonts w:hint="eastAsia"/>
              </w:rPr>
            </w:pPr>
          </w:p>
        </w:tc>
        <w:tc>
          <w:tcPr>
            <w:tcW w:w="1463" w:type="dxa"/>
            <w:tcBorders>
              <w:top w:val="single" w:sz="4" w:space="0" w:color="auto"/>
              <w:bottom w:val="single" w:sz="4" w:space="0" w:color="auto"/>
            </w:tcBorders>
          </w:tcPr>
          <w:p w14:paraId="5FE8E648" w14:textId="77777777" w:rsidR="001626E0" w:rsidRDefault="001626E0">
            <w:pPr>
              <w:spacing w:before="60" w:line="240" w:lineRule="exact"/>
              <w:jc w:val="left"/>
              <w:rPr>
                <w:rFonts w:hint="eastAsia"/>
                <w:sz w:val="18"/>
              </w:rPr>
            </w:pPr>
            <w:r>
              <w:rPr>
                <w:rFonts w:ascii="Century" w:hint="eastAsia"/>
                <w:spacing w:val="-14"/>
                <w:sz w:val="18"/>
              </w:rPr>
              <w:t>(2)</w:t>
            </w:r>
            <w:r>
              <w:rPr>
                <w:rFonts w:hint="eastAsia"/>
                <w:sz w:val="18"/>
              </w:rPr>
              <w:t xml:space="preserve">　搬送要領</w:t>
            </w:r>
          </w:p>
        </w:tc>
        <w:tc>
          <w:tcPr>
            <w:tcW w:w="7134" w:type="dxa"/>
            <w:tcBorders>
              <w:top w:val="single" w:sz="4" w:space="0" w:color="auto"/>
              <w:bottom w:val="single" w:sz="4" w:space="0" w:color="auto"/>
            </w:tcBorders>
          </w:tcPr>
          <w:p w14:paraId="04D73E4A"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担架による搬送要領を習得する。</w:t>
            </w:r>
          </w:p>
          <w:p w14:paraId="507D4019" w14:textId="77777777" w:rsidR="001626E0" w:rsidRDefault="001626E0">
            <w:pPr>
              <w:spacing w:line="240" w:lineRule="exact"/>
              <w:jc w:val="left"/>
              <w:rPr>
                <w:rFonts w:hint="eastAsia"/>
                <w:sz w:val="18"/>
              </w:rPr>
            </w:pPr>
            <w:r>
              <w:rPr>
                <w:rFonts w:hint="eastAsia"/>
                <w:sz w:val="18"/>
              </w:rPr>
              <w:t xml:space="preserve">　・乗せ方</w:t>
            </w:r>
          </w:p>
          <w:p w14:paraId="7010E728" w14:textId="77777777" w:rsidR="001626E0" w:rsidRDefault="001626E0">
            <w:pPr>
              <w:spacing w:line="240" w:lineRule="exact"/>
              <w:jc w:val="left"/>
              <w:rPr>
                <w:rFonts w:hint="eastAsia"/>
                <w:sz w:val="18"/>
              </w:rPr>
            </w:pPr>
            <w:r>
              <w:rPr>
                <w:rFonts w:hint="eastAsia"/>
                <w:sz w:val="18"/>
              </w:rPr>
              <w:t xml:space="preserve">　・運び方</w:t>
            </w:r>
          </w:p>
          <w:p w14:paraId="5380CED5" w14:textId="77777777" w:rsidR="001626E0" w:rsidRDefault="001626E0">
            <w:pPr>
              <w:spacing w:line="240" w:lineRule="exact"/>
              <w:jc w:val="left"/>
              <w:rPr>
                <w:rFonts w:hint="eastAsia"/>
                <w:sz w:val="18"/>
              </w:rPr>
            </w:pPr>
            <w:r>
              <w:rPr>
                <w:rFonts w:ascii="Century" w:hint="eastAsia"/>
                <w:spacing w:val="-14"/>
                <w:sz w:val="18"/>
              </w:rPr>
              <w:t>(2)</w:t>
            </w:r>
            <w:r>
              <w:rPr>
                <w:rFonts w:hint="eastAsia"/>
                <w:sz w:val="18"/>
              </w:rPr>
              <w:t xml:space="preserve">　応急担架による搬送を習得する。</w:t>
            </w:r>
          </w:p>
          <w:p w14:paraId="0F8BB166" w14:textId="77777777" w:rsidR="001626E0" w:rsidRDefault="001626E0">
            <w:pPr>
              <w:spacing w:line="240" w:lineRule="exact"/>
              <w:jc w:val="left"/>
              <w:rPr>
                <w:rFonts w:hint="eastAsia"/>
                <w:sz w:val="18"/>
              </w:rPr>
            </w:pPr>
            <w:r>
              <w:rPr>
                <w:rFonts w:hint="eastAsia"/>
                <w:sz w:val="18"/>
              </w:rPr>
              <w:t xml:space="preserve">　・応急資材を用いた担架作成要領</w:t>
            </w:r>
          </w:p>
          <w:p w14:paraId="7D215EBB" w14:textId="77777777" w:rsidR="001626E0" w:rsidRDefault="001626E0">
            <w:pPr>
              <w:spacing w:line="240" w:lineRule="exact"/>
              <w:jc w:val="left"/>
              <w:rPr>
                <w:rFonts w:hint="eastAsia"/>
                <w:sz w:val="18"/>
              </w:rPr>
            </w:pPr>
            <w:r>
              <w:rPr>
                <w:rFonts w:hint="eastAsia"/>
                <w:sz w:val="18"/>
              </w:rPr>
              <w:t xml:space="preserve">　・搬送要領</w:t>
            </w:r>
          </w:p>
          <w:p w14:paraId="043C337C" w14:textId="77777777" w:rsidR="001626E0" w:rsidRDefault="001626E0">
            <w:pPr>
              <w:spacing w:after="60" w:line="240" w:lineRule="exact"/>
              <w:jc w:val="left"/>
              <w:rPr>
                <w:rFonts w:hint="eastAsia"/>
                <w:sz w:val="18"/>
              </w:rPr>
            </w:pPr>
            <w:r>
              <w:rPr>
                <w:rFonts w:ascii="Century" w:hint="eastAsia"/>
                <w:spacing w:val="-14"/>
                <w:sz w:val="18"/>
              </w:rPr>
              <w:t>(3)</w:t>
            </w:r>
            <w:r>
              <w:rPr>
                <w:rFonts w:hint="eastAsia"/>
                <w:sz w:val="18"/>
              </w:rPr>
              <w:t xml:space="preserve">　徒手による搬送要領を習得する。</w:t>
            </w:r>
          </w:p>
        </w:tc>
      </w:tr>
      <w:tr w:rsidR="001626E0" w14:paraId="321699B5" w14:textId="77777777">
        <w:tblPrEx>
          <w:tblCellMar>
            <w:top w:w="0" w:type="dxa"/>
            <w:bottom w:w="0" w:type="dxa"/>
          </w:tblCellMar>
        </w:tblPrEx>
        <w:trPr>
          <w:cantSplit/>
          <w:trHeight w:val="510"/>
        </w:trPr>
        <w:tc>
          <w:tcPr>
            <w:tcW w:w="418" w:type="dxa"/>
            <w:vMerge/>
          </w:tcPr>
          <w:p w14:paraId="69BD7482" w14:textId="77777777" w:rsidR="001626E0" w:rsidRDefault="001626E0">
            <w:pPr>
              <w:rPr>
                <w:rFonts w:hint="eastAsia"/>
              </w:rPr>
            </w:pPr>
          </w:p>
        </w:tc>
        <w:tc>
          <w:tcPr>
            <w:tcW w:w="1463" w:type="dxa"/>
            <w:tcBorders>
              <w:top w:val="single" w:sz="4" w:space="0" w:color="auto"/>
              <w:bottom w:val="single" w:sz="4" w:space="0" w:color="auto"/>
            </w:tcBorders>
          </w:tcPr>
          <w:p w14:paraId="242B8E0C" w14:textId="77777777" w:rsidR="001626E0" w:rsidRDefault="001626E0">
            <w:pPr>
              <w:spacing w:before="60" w:after="60" w:line="240" w:lineRule="exact"/>
              <w:ind w:left="180" w:hanging="180"/>
              <w:rPr>
                <w:rFonts w:hint="eastAsia"/>
                <w:sz w:val="18"/>
              </w:rPr>
            </w:pPr>
            <w:r>
              <w:rPr>
                <w:rFonts w:ascii="Century" w:hint="eastAsia"/>
                <w:spacing w:val="-14"/>
                <w:sz w:val="18"/>
              </w:rPr>
              <w:t>(3)</w:t>
            </w:r>
            <w:r>
              <w:rPr>
                <w:rFonts w:hint="eastAsia"/>
                <w:sz w:val="18"/>
              </w:rPr>
              <w:t xml:space="preserve">　応急救護所の設置要領</w:t>
            </w:r>
          </w:p>
        </w:tc>
        <w:tc>
          <w:tcPr>
            <w:tcW w:w="7134" w:type="dxa"/>
            <w:tcBorders>
              <w:top w:val="single" w:sz="4" w:space="0" w:color="auto"/>
              <w:bottom w:val="single" w:sz="4" w:space="0" w:color="auto"/>
            </w:tcBorders>
          </w:tcPr>
          <w:p w14:paraId="35F52EA3"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救護所の設定を行う。</w:t>
            </w:r>
          </w:p>
          <w:p w14:paraId="1A0AF99C" w14:textId="77777777" w:rsidR="001626E0" w:rsidRDefault="001626E0">
            <w:pPr>
              <w:spacing w:after="60" w:line="240" w:lineRule="exact"/>
              <w:jc w:val="left"/>
              <w:rPr>
                <w:rFonts w:hint="eastAsia"/>
                <w:sz w:val="18"/>
              </w:rPr>
            </w:pPr>
            <w:r>
              <w:rPr>
                <w:rFonts w:ascii="Century" w:hint="eastAsia"/>
                <w:spacing w:val="-14"/>
                <w:sz w:val="18"/>
              </w:rPr>
              <w:t>(2)</w:t>
            </w:r>
            <w:r>
              <w:rPr>
                <w:rFonts w:hint="eastAsia"/>
                <w:sz w:val="18"/>
              </w:rPr>
              <w:t xml:space="preserve">　応急措置用器材の確認を行う。</w:t>
            </w:r>
          </w:p>
        </w:tc>
      </w:tr>
      <w:tr w:rsidR="001626E0" w14:paraId="16827D46" w14:textId="77777777">
        <w:tblPrEx>
          <w:tblCellMar>
            <w:top w:w="0" w:type="dxa"/>
            <w:bottom w:w="0" w:type="dxa"/>
          </w:tblCellMar>
        </w:tblPrEx>
        <w:trPr>
          <w:cantSplit/>
          <w:trHeight w:val="70"/>
        </w:trPr>
        <w:tc>
          <w:tcPr>
            <w:tcW w:w="418" w:type="dxa"/>
            <w:vMerge w:val="restart"/>
            <w:textDirection w:val="tbRlV"/>
            <w:vAlign w:val="center"/>
          </w:tcPr>
          <w:p w14:paraId="28138BE6" w14:textId="77777777" w:rsidR="001626E0" w:rsidRDefault="001626E0">
            <w:pPr>
              <w:ind w:left="113" w:right="113"/>
              <w:jc w:val="center"/>
              <w:rPr>
                <w:rFonts w:hint="eastAsia"/>
              </w:rPr>
            </w:pPr>
            <w:r>
              <w:rPr>
                <w:rFonts w:hint="eastAsia"/>
                <w:sz w:val="18"/>
              </w:rPr>
              <w:t>地　震　想　定　訓　練　の　実　施　要　領</w:t>
            </w:r>
          </w:p>
        </w:tc>
        <w:tc>
          <w:tcPr>
            <w:tcW w:w="1463" w:type="dxa"/>
            <w:tcBorders>
              <w:top w:val="single" w:sz="4" w:space="0" w:color="auto"/>
              <w:bottom w:val="single" w:sz="4" w:space="0" w:color="auto"/>
            </w:tcBorders>
          </w:tcPr>
          <w:p w14:paraId="10EAB38D" w14:textId="77777777" w:rsidR="001626E0" w:rsidRDefault="001626E0">
            <w:pPr>
              <w:spacing w:before="60" w:after="60" w:line="240" w:lineRule="exact"/>
              <w:jc w:val="center"/>
              <w:rPr>
                <w:rFonts w:hint="eastAsia"/>
                <w:sz w:val="18"/>
              </w:rPr>
            </w:pPr>
            <w:r>
              <w:rPr>
                <w:rFonts w:hint="eastAsia"/>
                <w:sz w:val="18"/>
              </w:rPr>
              <w:t>実施項目</w:t>
            </w:r>
          </w:p>
        </w:tc>
        <w:tc>
          <w:tcPr>
            <w:tcW w:w="7134" w:type="dxa"/>
            <w:tcBorders>
              <w:top w:val="single" w:sz="4" w:space="0" w:color="auto"/>
              <w:bottom w:val="single" w:sz="4" w:space="0" w:color="auto"/>
            </w:tcBorders>
          </w:tcPr>
          <w:p w14:paraId="16F6D628" w14:textId="77777777" w:rsidR="001626E0" w:rsidRDefault="001626E0">
            <w:pPr>
              <w:spacing w:before="60" w:after="60" w:line="240" w:lineRule="exact"/>
              <w:jc w:val="center"/>
              <w:rPr>
                <w:rFonts w:hint="eastAsia"/>
                <w:sz w:val="18"/>
              </w:rPr>
            </w:pPr>
            <w:r>
              <w:rPr>
                <w:rFonts w:hint="eastAsia"/>
                <w:sz w:val="18"/>
              </w:rPr>
              <w:t>実　　　　施　　　　内　　　　容</w:t>
            </w:r>
          </w:p>
        </w:tc>
      </w:tr>
      <w:tr w:rsidR="001626E0" w14:paraId="425776A5" w14:textId="77777777">
        <w:tblPrEx>
          <w:tblCellMar>
            <w:top w:w="0" w:type="dxa"/>
            <w:bottom w:w="0" w:type="dxa"/>
          </w:tblCellMar>
        </w:tblPrEx>
        <w:trPr>
          <w:cantSplit/>
          <w:trHeight w:val="70"/>
        </w:trPr>
        <w:tc>
          <w:tcPr>
            <w:tcW w:w="418" w:type="dxa"/>
            <w:vMerge/>
          </w:tcPr>
          <w:p w14:paraId="270C9782" w14:textId="77777777" w:rsidR="001626E0" w:rsidRDefault="001626E0">
            <w:pPr>
              <w:rPr>
                <w:rFonts w:hint="eastAsia"/>
              </w:rPr>
            </w:pPr>
          </w:p>
        </w:tc>
        <w:tc>
          <w:tcPr>
            <w:tcW w:w="1463" w:type="dxa"/>
            <w:tcBorders>
              <w:top w:val="single" w:sz="4" w:space="0" w:color="auto"/>
              <w:bottom w:val="single" w:sz="4" w:space="0" w:color="auto"/>
            </w:tcBorders>
          </w:tcPr>
          <w:p w14:paraId="291D2F18" w14:textId="77777777" w:rsidR="001626E0" w:rsidRDefault="001626E0">
            <w:pPr>
              <w:spacing w:before="60" w:after="60" w:line="240" w:lineRule="exact"/>
              <w:jc w:val="center"/>
              <w:rPr>
                <w:rFonts w:hint="eastAsia"/>
                <w:sz w:val="18"/>
              </w:rPr>
            </w:pPr>
            <w:r>
              <w:rPr>
                <w:rFonts w:hint="eastAsia"/>
                <w:sz w:val="18"/>
              </w:rPr>
              <w:t>想　　定</w:t>
            </w:r>
          </w:p>
        </w:tc>
        <w:tc>
          <w:tcPr>
            <w:tcW w:w="7134" w:type="dxa"/>
            <w:tcBorders>
              <w:top w:val="single" w:sz="4" w:space="0" w:color="auto"/>
              <w:bottom w:val="single" w:sz="4" w:space="0" w:color="auto"/>
            </w:tcBorders>
          </w:tcPr>
          <w:p w14:paraId="5FA46F87" w14:textId="77777777" w:rsidR="001626E0" w:rsidRDefault="001626E0">
            <w:pPr>
              <w:spacing w:before="60" w:after="60" w:line="240" w:lineRule="exact"/>
              <w:jc w:val="left"/>
              <w:rPr>
                <w:rFonts w:hint="eastAsia"/>
                <w:sz w:val="18"/>
              </w:rPr>
            </w:pPr>
            <w:r>
              <w:rPr>
                <w:rFonts w:hint="eastAsia"/>
                <w:sz w:val="18"/>
              </w:rPr>
              <w:t xml:space="preserve">　震度４以上の地震を仮定して、予想される被害を決める。</w:t>
            </w:r>
          </w:p>
        </w:tc>
      </w:tr>
      <w:tr w:rsidR="001626E0" w14:paraId="2A3A82CC" w14:textId="77777777">
        <w:tblPrEx>
          <w:tblCellMar>
            <w:top w:w="0" w:type="dxa"/>
            <w:bottom w:w="0" w:type="dxa"/>
          </w:tblCellMar>
        </w:tblPrEx>
        <w:trPr>
          <w:cantSplit/>
          <w:trHeight w:val="510"/>
        </w:trPr>
        <w:tc>
          <w:tcPr>
            <w:tcW w:w="418" w:type="dxa"/>
            <w:vMerge/>
          </w:tcPr>
          <w:p w14:paraId="306F614C" w14:textId="77777777" w:rsidR="001626E0" w:rsidRDefault="001626E0">
            <w:pPr>
              <w:rPr>
                <w:rFonts w:hint="eastAsia"/>
              </w:rPr>
            </w:pPr>
          </w:p>
        </w:tc>
        <w:tc>
          <w:tcPr>
            <w:tcW w:w="1463" w:type="dxa"/>
            <w:tcBorders>
              <w:top w:val="single" w:sz="4" w:space="0" w:color="auto"/>
              <w:bottom w:val="single" w:sz="4" w:space="0" w:color="auto"/>
            </w:tcBorders>
          </w:tcPr>
          <w:p w14:paraId="3BF473C8"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出火防止措置</w:t>
            </w:r>
          </w:p>
        </w:tc>
        <w:tc>
          <w:tcPr>
            <w:tcW w:w="7134" w:type="dxa"/>
            <w:tcBorders>
              <w:top w:val="single" w:sz="4" w:space="0" w:color="auto"/>
              <w:bottom w:val="single" w:sz="4" w:space="0" w:color="auto"/>
            </w:tcBorders>
          </w:tcPr>
          <w:p w14:paraId="2C0A8AF6" w14:textId="77777777" w:rsidR="001626E0" w:rsidRDefault="001626E0">
            <w:pPr>
              <w:spacing w:before="60" w:line="240" w:lineRule="exact"/>
              <w:jc w:val="left"/>
              <w:rPr>
                <w:rFonts w:hint="eastAsia"/>
                <w:sz w:val="18"/>
              </w:rPr>
            </w:pPr>
            <w:r>
              <w:rPr>
                <w:rFonts w:hint="eastAsia"/>
                <w:sz w:val="18"/>
              </w:rPr>
              <w:t xml:space="preserve">　火気設備、器具の熱源遮断措置を行う。</w:t>
            </w:r>
          </w:p>
          <w:p w14:paraId="2B81C7E6" w14:textId="77777777" w:rsidR="001626E0" w:rsidRDefault="001626E0">
            <w:pPr>
              <w:spacing w:line="240" w:lineRule="exact"/>
              <w:jc w:val="left"/>
              <w:rPr>
                <w:rFonts w:hint="eastAsia"/>
                <w:sz w:val="18"/>
              </w:rPr>
            </w:pPr>
            <w:r>
              <w:rPr>
                <w:rFonts w:hint="eastAsia"/>
                <w:sz w:val="18"/>
              </w:rPr>
              <w:t xml:space="preserve">　・ガスの元栓閉鎖</w:t>
            </w:r>
          </w:p>
          <w:p w14:paraId="2CDE95CD" w14:textId="77777777" w:rsidR="001626E0" w:rsidRDefault="001626E0">
            <w:pPr>
              <w:spacing w:line="240" w:lineRule="exact"/>
              <w:jc w:val="left"/>
              <w:rPr>
                <w:rFonts w:hint="eastAsia"/>
                <w:sz w:val="18"/>
              </w:rPr>
            </w:pPr>
            <w:r>
              <w:rPr>
                <w:rFonts w:hint="eastAsia"/>
                <w:sz w:val="18"/>
              </w:rPr>
              <w:t xml:space="preserve">　・液体燃料供給の遮断</w:t>
            </w:r>
          </w:p>
          <w:p w14:paraId="7225ABBE" w14:textId="77777777" w:rsidR="001626E0" w:rsidRDefault="001626E0">
            <w:pPr>
              <w:spacing w:after="60" w:line="240" w:lineRule="exact"/>
              <w:jc w:val="left"/>
              <w:rPr>
                <w:rFonts w:hint="eastAsia"/>
                <w:sz w:val="18"/>
              </w:rPr>
            </w:pPr>
            <w:r>
              <w:rPr>
                <w:rFonts w:hint="eastAsia"/>
                <w:sz w:val="18"/>
              </w:rPr>
              <w:t xml:space="preserve">　・電源の遮断</w:t>
            </w:r>
          </w:p>
        </w:tc>
      </w:tr>
      <w:tr w:rsidR="001626E0" w14:paraId="5D45A0B8" w14:textId="77777777">
        <w:tblPrEx>
          <w:tblCellMar>
            <w:top w:w="0" w:type="dxa"/>
            <w:bottom w:w="0" w:type="dxa"/>
          </w:tblCellMar>
        </w:tblPrEx>
        <w:trPr>
          <w:cantSplit/>
          <w:trHeight w:val="356"/>
        </w:trPr>
        <w:tc>
          <w:tcPr>
            <w:tcW w:w="418" w:type="dxa"/>
            <w:vMerge/>
          </w:tcPr>
          <w:p w14:paraId="21B89FCE" w14:textId="77777777" w:rsidR="001626E0" w:rsidRDefault="001626E0">
            <w:pPr>
              <w:rPr>
                <w:rFonts w:hint="eastAsia"/>
              </w:rPr>
            </w:pPr>
          </w:p>
        </w:tc>
        <w:tc>
          <w:tcPr>
            <w:tcW w:w="1463" w:type="dxa"/>
            <w:tcBorders>
              <w:top w:val="single" w:sz="4" w:space="0" w:color="auto"/>
              <w:bottom w:val="single" w:sz="4" w:space="0" w:color="auto"/>
            </w:tcBorders>
          </w:tcPr>
          <w:p w14:paraId="42D7778E" w14:textId="77777777" w:rsidR="001626E0" w:rsidRDefault="001626E0">
            <w:pPr>
              <w:spacing w:before="60" w:after="60" w:line="240" w:lineRule="exact"/>
              <w:jc w:val="left"/>
              <w:rPr>
                <w:rFonts w:hint="eastAsia"/>
                <w:sz w:val="18"/>
              </w:rPr>
            </w:pPr>
            <w:r>
              <w:rPr>
                <w:rFonts w:ascii="Century" w:hint="eastAsia"/>
                <w:spacing w:val="-14"/>
                <w:sz w:val="18"/>
              </w:rPr>
              <w:t>(2)</w:t>
            </w:r>
            <w:r>
              <w:rPr>
                <w:rFonts w:hint="eastAsia"/>
                <w:sz w:val="18"/>
              </w:rPr>
              <w:t xml:space="preserve">　身体保護</w:t>
            </w:r>
          </w:p>
        </w:tc>
        <w:tc>
          <w:tcPr>
            <w:tcW w:w="7134" w:type="dxa"/>
            <w:tcBorders>
              <w:top w:val="single" w:sz="4" w:space="0" w:color="auto"/>
              <w:bottom w:val="single" w:sz="4" w:space="0" w:color="auto"/>
            </w:tcBorders>
          </w:tcPr>
          <w:p w14:paraId="5F1254A1" w14:textId="77777777" w:rsidR="001626E0" w:rsidRDefault="001626E0">
            <w:pPr>
              <w:spacing w:before="60" w:after="60" w:line="240" w:lineRule="exact"/>
              <w:jc w:val="left"/>
              <w:rPr>
                <w:rFonts w:hint="eastAsia"/>
                <w:sz w:val="18"/>
              </w:rPr>
            </w:pPr>
            <w:r>
              <w:rPr>
                <w:rFonts w:hint="eastAsia"/>
                <w:sz w:val="18"/>
              </w:rPr>
              <w:t xml:space="preserve">　落下物等から身体を守る措置を行う。</w:t>
            </w:r>
          </w:p>
        </w:tc>
      </w:tr>
      <w:tr w:rsidR="001626E0" w14:paraId="72C663B8" w14:textId="77777777">
        <w:tblPrEx>
          <w:tblCellMar>
            <w:top w:w="0" w:type="dxa"/>
            <w:bottom w:w="0" w:type="dxa"/>
          </w:tblCellMar>
        </w:tblPrEx>
        <w:trPr>
          <w:cantSplit/>
          <w:trHeight w:val="510"/>
        </w:trPr>
        <w:tc>
          <w:tcPr>
            <w:tcW w:w="418" w:type="dxa"/>
            <w:vMerge/>
          </w:tcPr>
          <w:p w14:paraId="533392D3" w14:textId="77777777" w:rsidR="001626E0" w:rsidRDefault="001626E0">
            <w:pPr>
              <w:rPr>
                <w:rFonts w:hint="eastAsia"/>
              </w:rPr>
            </w:pPr>
          </w:p>
        </w:tc>
        <w:tc>
          <w:tcPr>
            <w:tcW w:w="1463" w:type="dxa"/>
            <w:tcBorders>
              <w:top w:val="single" w:sz="4" w:space="0" w:color="auto"/>
              <w:bottom w:val="single" w:sz="4" w:space="0" w:color="auto"/>
            </w:tcBorders>
          </w:tcPr>
          <w:p w14:paraId="7C949CA3" w14:textId="77777777" w:rsidR="001626E0" w:rsidRDefault="001626E0">
            <w:pPr>
              <w:spacing w:before="60" w:after="60" w:line="240" w:lineRule="exact"/>
              <w:ind w:left="180" w:hanging="180"/>
              <w:jc w:val="left"/>
              <w:rPr>
                <w:rFonts w:hint="eastAsia"/>
                <w:sz w:val="18"/>
              </w:rPr>
            </w:pPr>
            <w:r>
              <w:rPr>
                <w:rFonts w:ascii="Century" w:hint="eastAsia"/>
                <w:spacing w:val="-14"/>
                <w:sz w:val="18"/>
              </w:rPr>
              <w:t>(3)</w:t>
            </w:r>
            <w:r>
              <w:rPr>
                <w:rFonts w:hint="eastAsia"/>
                <w:sz w:val="18"/>
              </w:rPr>
              <w:t xml:space="preserve">　危険物品に対する応急措置</w:t>
            </w:r>
          </w:p>
        </w:tc>
        <w:tc>
          <w:tcPr>
            <w:tcW w:w="7134" w:type="dxa"/>
            <w:tcBorders>
              <w:top w:val="single" w:sz="4" w:space="0" w:color="auto"/>
              <w:bottom w:val="single" w:sz="4" w:space="0" w:color="auto"/>
            </w:tcBorders>
          </w:tcPr>
          <w:p w14:paraId="6C4A204F" w14:textId="77777777" w:rsidR="001626E0" w:rsidRDefault="001626E0">
            <w:pPr>
              <w:spacing w:before="60" w:line="240" w:lineRule="exact"/>
              <w:jc w:val="left"/>
              <w:rPr>
                <w:rFonts w:hint="eastAsia"/>
                <w:sz w:val="18"/>
              </w:rPr>
            </w:pPr>
            <w:r>
              <w:rPr>
                <w:rFonts w:hint="eastAsia"/>
                <w:sz w:val="18"/>
              </w:rPr>
              <w:t xml:space="preserve">　危険物品の流出、漏えい防止の措置を行う。</w:t>
            </w:r>
          </w:p>
        </w:tc>
      </w:tr>
      <w:tr w:rsidR="001626E0" w14:paraId="12A71B79" w14:textId="77777777">
        <w:tblPrEx>
          <w:tblCellMar>
            <w:top w:w="0" w:type="dxa"/>
            <w:bottom w:w="0" w:type="dxa"/>
          </w:tblCellMar>
        </w:tblPrEx>
        <w:trPr>
          <w:cantSplit/>
          <w:trHeight w:val="510"/>
        </w:trPr>
        <w:tc>
          <w:tcPr>
            <w:tcW w:w="418" w:type="dxa"/>
            <w:vMerge/>
          </w:tcPr>
          <w:p w14:paraId="3FEC6EC6" w14:textId="77777777" w:rsidR="001626E0" w:rsidRDefault="001626E0">
            <w:pPr>
              <w:rPr>
                <w:rFonts w:hint="eastAsia"/>
              </w:rPr>
            </w:pPr>
          </w:p>
        </w:tc>
        <w:tc>
          <w:tcPr>
            <w:tcW w:w="1463" w:type="dxa"/>
            <w:tcBorders>
              <w:top w:val="single" w:sz="4" w:space="0" w:color="auto"/>
              <w:bottom w:val="single" w:sz="4" w:space="0" w:color="auto"/>
            </w:tcBorders>
          </w:tcPr>
          <w:p w14:paraId="6C626F2E" w14:textId="77777777" w:rsidR="001626E0" w:rsidRDefault="001626E0">
            <w:pPr>
              <w:spacing w:before="60" w:line="240" w:lineRule="exact"/>
              <w:ind w:left="180" w:hanging="180"/>
              <w:rPr>
                <w:rFonts w:hint="eastAsia"/>
                <w:sz w:val="18"/>
              </w:rPr>
            </w:pPr>
            <w:r>
              <w:rPr>
                <w:rFonts w:ascii="Century" w:hint="eastAsia"/>
                <w:spacing w:val="-14"/>
                <w:sz w:val="18"/>
              </w:rPr>
              <w:t>(4)</w:t>
            </w:r>
            <w:r>
              <w:rPr>
                <w:rFonts w:hint="eastAsia"/>
                <w:sz w:val="18"/>
              </w:rPr>
              <w:t xml:space="preserve">　救出、救護措置</w:t>
            </w:r>
          </w:p>
        </w:tc>
        <w:tc>
          <w:tcPr>
            <w:tcW w:w="7134" w:type="dxa"/>
            <w:tcBorders>
              <w:top w:val="single" w:sz="4" w:space="0" w:color="auto"/>
              <w:bottom w:val="single" w:sz="4" w:space="0" w:color="auto"/>
            </w:tcBorders>
          </w:tcPr>
          <w:p w14:paraId="17501BF8"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什器等の転倒又は建物の倒壊により下敷きになった者や脱出できない者の救出要領を習得する。</w:t>
            </w:r>
          </w:p>
          <w:p w14:paraId="774DAE11"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自己事業所で保有する救出のために活用できる鋸、バール等の資器材、破壊器具等を活用し逃げ遅れ者の救出措置を行う。</w:t>
            </w:r>
          </w:p>
          <w:p w14:paraId="7A1BAC1F" w14:textId="77777777" w:rsidR="001626E0" w:rsidRDefault="001626E0">
            <w:pPr>
              <w:spacing w:after="60" w:line="240" w:lineRule="exact"/>
              <w:ind w:left="180" w:hanging="180"/>
              <w:rPr>
                <w:rFonts w:hint="eastAsia"/>
                <w:sz w:val="18"/>
              </w:rPr>
            </w:pPr>
            <w:r>
              <w:rPr>
                <w:rFonts w:ascii="Century" w:hint="eastAsia"/>
                <w:spacing w:val="-14"/>
                <w:sz w:val="18"/>
              </w:rPr>
              <w:t>(3)</w:t>
            </w:r>
            <w:r>
              <w:rPr>
                <w:rFonts w:hint="eastAsia"/>
                <w:sz w:val="18"/>
              </w:rPr>
              <w:t xml:space="preserve">　救護所等を設置し、救出者の救護を行う。なお、救護内容については、応急救護訓練に準じて行う。</w:t>
            </w:r>
          </w:p>
        </w:tc>
      </w:tr>
      <w:tr w:rsidR="001626E0" w14:paraId="5213336A" w14:textId="77777777">
        <w:tblPrEx>
          <w:tblCellMar>
            <w:top w:w="0" w:type="dxa"/>
            <w:bottom w:w="0" w:type="dxa"/>
          </w:tblCellMar>
        </w:tblPrEx>
        <w:trPr>
          <w:cantSplit/>
          <w:trHeight w:val="510"/>
        </w:trPr>
        <w:tc>
          <w:tcPr>
            <w:tcW w:w="418" w:type="dxa"/>
            <w:vMerge/>
          </w:tcPr>
          <w:p w14:paraId="2FD5AE53" w14:textId="77777777" w:rsidR="001626E0" w:rsidRDefault="001626E0">
            <w:pPr>
              <w:rPr>
                <w:rFonts w:hint="eastAsia"/>
              </w:rPr>
            </w:pPr>
          </w:p>
        </w:tc>
        <w:tc>
          <w:tcPr>
            <w:tcW w:w="1463" w:type="dxa"/>
            <w:tcBorders>
              <w:top w:val="single" w:sz="4" w:space="0" w:color="auto"/>
              <w:bottom w:val="single" w:sz="4" w:space="0" w:color="auto"/>
            </w:tcBorders>
          </w:tcPr>
          <w:p w14:paraId="338D76ED" w14:textId="77777777" w:rsidR="001626E0" w:rsidRDefault="001626E0">
            <w:pPr>
              <w:spacing w:before="60" w:line="240" w:lineRule="exact"/>
              <w:ind w:left="180" w:hanging="180"/>
              <w:rPr>
                <w:rFonts w:hint="eastAsia"/>
                <w:sz w:val="18"/>
              </w:rPr>
            </w:pPr>
            <w:r>
              <w:rPr>
                <w:rFonts w:ascii="Century" w:hint="eastAsia"/>
                <w:spacing w:val="-14"/>
                <w:sz w:val="18"/>
              </w:rPr>
              <w:t>(5)</w:t>
            </w:r>
            <w:r>
              <w:rPr>
                <w:rFonts w:hint="eastAsia"/>
                <w:sz w:val="18"/>
              </w:rPr>
              <w:t xml:space="preserve">　指定場所への避難等</w:t>
            </w:r>
          </w:p>
        </w:tc>
        <w:tc>
          <w:tcPr>
            <w:tcW w:w="7134" w:type="dxa"/>
            <w:tcBorders>
              <w:top w:val="single" w:sz="4" w:space="0" w:color="auto"/>
              <w:bottom w:val="single" w:sz="4" w:space="0" w:color="auto"/>
            </w:tcBorders>
          </w:tcPr>
          <w:p w14:paraId="55183498"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指定場所への避難方法、経路等を確認する。</w:t>
            </w:r>
          </w:p>
          <w:p w14:paraId="1CA68489" w14:textId="77777777" w:rsidR="001626E0" w:rsidRDefault="001626E0">
            <w:pPr>
              <w:spacing w:line="240" w:lineRule="exact"/>
              <w:rPr>
                <w:rFonts w:hint="eastAsia"/>
                <w:sz w:val="18"/>
              </w:rPr>
            </w:pPr>
            <w:r>
              <w:rPr>
                <w:rFonts w:hint="eastAsia"/>
                <w:sz w:val="18"/>
              </w:rPr>
              <w:t xml:space="preserve">　・周囲の火災状況から延焼危険がある場合の指定場所への避難要領を習得する。</w:t>
            </w:r>
          </w:p>
          <w:p w14:paraId="3B374307" w14:textId="77777777" w:rsidR="001626E0" w:rsidRDefault="001626E0">
            <w:pPr>
              <w:spacing w:after="60" w:line="240" w:lineRule="exact"/>
              <w:rPr>
                <w:rFonts w:hint="eastAsia"/>
                <w:sz w:val="18"/>
              </w:rPr>
            </w:pPr>
            <w:r>
              <w:rPr>
                <w:rFonts w:ascii="Century" w:hint="eastAsia"/>
                <w:spacing w:val="-14"/>
                <w:sz w:val="18"/>
              </w:rPr>
              <w:t>(2)</w:t>
            </w:r>
            <w:r>
              <w:rPr>
                <w:rFonts w:hint="eastAsia"/>
                <w:sz w:val="18"/>
              </w:rPr>
              <w:t xml:space="preserve">　避難者の受入れ体制を確認する。</w:t>
            </w:r>
          </w:p>
        </w:tc>
      </w:tr>
      <w:tr w:rsidR="001626E0" w14:paraId="499F961D" w14:textId="77777777">
        <w:tblPrEx>
          <w:tblCellMar>
            <w:top w:w="0" w:type="dxa"/>
            <w:bottom w:w="0" w:type="dxa"/>
          </w:tblCellMar>
        </w:tblPrEx>
        <w:trPr>
          <w:cantSplit/>
          <w:trHeight w:val="510"/>
        </w:trPr>
        <w:tc>
          <w:tcPr>
            <w:tcW w:w="418" w:type="dxa"/>
            <w:vMerge/>
          </w:tcPr>
          <w:p w14:paraId="45A85B79" w14:textId="77777777" w:rsidR="001626E0" w:rsidRDefault="001626E0">
            <w:pPr>
              <w:rPr>
                <w:rFonts w:hint="eastAsia"/>
              </w:rPr>
            </w:pPr>
          </w:p>
        </w:tc>
        <w:tc>
          <w:tcPr>
            <w:tcW w:w="1463" w:type="dxa"/>
            <w:tcBorders>
              <w:top w:val="single" w:sz="4" w:space="0" w:color="auto"/>
              <w:bottom w:val="single" w:sz="4" w:space="0" w:color="auto"/>
            </w:tcBorders>
          </w:tcPr>
          <w:p w14:paraId="66CA155C" w14:textId="77777777" w:rsidR="001626E0" w:rsidRDefault="001626E0">
            <w:pPr>
              <w:spacing w:before="60" w:line="240" w:lineRule="exact"/>
              <w:ind w:left="180" w:hanging="180"/>
              <w:rPr>
                <w:rFonts w:hint="eastAsia"/>
                <w:sz w:val="18"/>
              </w:rPr>
            </w:pPr>
            <w:r>
              <w:rPr>
                <w:rFonts w:ascii="Century" w:hint="eastAsia"/>
                <w:spacing w:val="-14"/>
                <w:sz w:val="18"/>
              </w:rPr>
              <w:t>(6)</w:t>
            </w:r>
            <w:r>
              <w:rPr>
                <w:rFonts w:hint="eastAsia"/>
                <w:sz w:val="18"/>
              </w:rPr>
              <w:t xml:space="preserve">　情報収集と伝達</w:t>
            </w:r>
          </w:p>
        </w:tc>
        <w:tc>
          <w:tcPr>
            <w:tcW w:w="7134" w:type="dxa"/>
            <w:tcBorders>
              <w:top w:val="single" w:sz="4" w:space="0" w:color="auto"/>
              <w:bottom w:val="single" w:sz="4" w:space="0" w:color="auto"/>
            </w:tcBorders>
          </w:tcPr>
          <w:p w14:paraId="71A2538B"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情報の収集及び提供を行う。</w:t>
            </w:r>
          </w:p>
          <w:p w14:paraId="7B6BF5A0" w14:textId="77777777" w:rsidR="001626E0" w:rsidRDefault="001626E0">
            <w:pPr>
              <w:spacing w:line="240" w:lineRule="exact"/>
              <w:rPr>
                <w:rFonts w:hint="eastAsia"/>
                <w:sz w:val="18"/>
              </w:rPr>
            </w:pPr>
            <w:r>
              <w:rPr>
                <w:rFonts w:hint="eastAsia"/>
                <w:sz w:val="18"/>
              </w:rPr>
              <w:t xml:space="preserve">　・建物内、外の被害状況を把握し、その情報を建物内に周知する。</w:t>
            </w:r>
          </w:p>
          <w:p w14:paraId="77BAFE52" w14:textId="77777777" w:rsidR="001626E0" w:rsidRDefault="001626E0">
            <w:pPr>
              <w:spacing w:line="240" w:lineRule="exact"/>
              <w:rPr>
                <w:rFonts w:hint="eastAsia"/>
                <w:sz w:val="18"/>
              </w:rPr>
            </w:pPr>
            <w:r>
              <w:rPr>
                <w:rFonts w:hint="eastAsia"/>
                <w:sz w:val="18"/>
              </w:rPr>
              <w:t xml:space="preserve">　・地震に関する正確な情報を把握する。</w:t>
            </w:r>
          </w:p>
          <w:p w14:paraId="5BBB9217"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防災センター、自衛消防隊長との連携及び自衛消防隊本部の任務を確認する。</w:t>
            </w:r>
          </w:p>
          <w:p w14:paraId="45E05166" w14:textId="77777777" w:rsidR="001626E0" w:rsidRDefault="001626E0">
            <w:pPr>
              <w:spacing w:after="60" w:line="240" w:lineRule="exact"/>
              <w:rPr>
                <w:rFonts w:hint="eastAsia"/>
                <w:sz w:val="18"/>
              </w:rPr>
            </w:pPr>
            <w:r>
              <w:rPr>
                <w:rFonts w:ascii="Century" w:hint="eastAsia"/>
                <w:spacing w:val="-14"/>
                <w:sz w:val="18"/>
              </w:rPr>
              <w:t>(3)</w:t>
            </w:r>
            <w:r>
              <w:rPr>
                <w:rFonts w:hint="eastAsia"/>
                <w:sz w:val="18"/>
              </w:rPr>
              <w:t xml:space="preserve">　電話機、放送設備の機能停止による情報伝達の措置を行う。</w:t>
            </w:r>
          </w:p>
        </w:tc>
      </w:tr>
      <w:tr w:rsidR="001626E0" w14:paraId="7BC3BF47" w14:textId="77777777">
        <w:tblPrEx>
          <w:tblCellMar>
            <w:top w:w="0" w:type="dxa"/>
            <w:bottom w:w="0" w:type="dxa"/>
          </w:tblCellMar>
        </w:tblPrEx>
        <w:trPr>
          <w:cantSplit/>
          <w:trHeight w:val="70"/>
        </w:trPr>
        <w:tc>
          <w:tcPr>
            <w:tcW w:w="418" w:type="dxa"/>
            <w:vMerge w:val="restart"/>
          </w:tcPr>
          <w:p w14:paraId="0A4EAB22" w14:textId="77777777" w:rsidR="001626E0" w:rsidRDefault="001626E0">
            <w:pPr>
              <w:rPr>
                <w:rFonts w:hint="eastAsia"/>
              </w:rPr>
            </w:pPr>
          </w:p>
        </w:tc>
        <w:tc>
          <w:tcPr>
            <w:tcW w:w="1463" w:type="dxa"/>
            <w:tcBorders>
              <w:top w:val="single" w:sz="4" w:space="0" w:color="auto"/>
              <w:bottom w:val="single" w:sz="4" w:space="0" w:color="auto"/>
            </w:tcBorders>
          </w:tcPr>
          <w:p w14:paraId="0707ED9A" w14:textId="77777777" w:rsidR="001626E0" w:rsidRDefault="001626E0">
            <w:pPr>
              <w:spacing w:before="60" w:after="60" w:line="240" w:lineRule="exact"/>
              <w:jc w:val="center"/>
              <w:rPr>
                <w:rFonts w:hint="eastAsia"/>
                <w:sz w:val="18"/>
              </w:rPr>
            </w:pPr>
            <w:r>
              <w:rPr>
                <w:rFonts w:hint="eastAsia"/>
                <w:sz w:val="18"/>
              </w:rPr>
              <w:t>実施項目</w:t>
            </w:r>
          </w:p>
        </w:tc>
        <w:tc>
          <w:tcPr>
            <w:tcW w:w="7134" w:type="dxa"/>
            <w:tcBorders>
              <w:top w:val="single" w:sz="4" w:space="0" w:color="auto"/>
              <w:bottom w:val="single" w:sz="4" w:space="0" w:color="auto"/>
            </w:tcBorders>
          </w:tcPr>
          <w:p w14:paraId="5632F3E7" w14:textId="77777777" w:rsidR="001626E0" w:rsidRDefault="001626E0">
            <w:pPr>
              <w:spacing w:before="60" w:after="60" w:line="240" w:lineRule="exact"/>
              <w:jc w:val="center"/>
              <w:rPr>
                <w:rFonts w:hint="eastAsia"/>
                <w:sz w:val="18"/>
              </w:rPr>
            </w:pPr>
            <w:r>
              <w:rPr>
                <w:rFonts w:hint="eastAsia"/>
                <w:sz w:val="18"/>
              </w:rPr>
              <w:t>実　　　　施　　　　内　　　　容</w:t>
            </w:r>
          </w:p>
        </w:tc>
      </w:tr>
      <w:tr w:rsidR="001626E0" w14:paraId="3EB748F4" w14:textId="77777777">
        <w:tblPrEx>
          <w:tblCellMar>
            <w:top w:w="0" w:type="dxa"/>
            <w:bottom w:w="0" w:type="dxa"/>
          </w:tblCellMar>
        </w:tblPrEx>
        <w:trPr>
          <w:cantSplit/>
          <w:trHeight w:val="510"/>
        </w:trPr>
        <w:tc>
          <w:tcPr>
            <w:tcW w:w="418" w:type="dxa"/>
            <w:vMerge/>
            <w:tcBorders>
              <w:bottom w:val="nil"/>
            </w:tcBorders>
          </w:tcPr>
          <w:p w14:paraId="1F8E093F" w14:textId="77777777" w:rsidR="001626E0" w:rsidRDefault="001626E0">
            <w:pPr>
              <w:rPr>
                <w:rFonts w:hint="eastAsia"/>
              </w:rPr>
            </w:pPr>
          </w:p>
        </w:tc>
        <w:tc>
          <w:tcPr>
            <w:tcW w:w="1463" w:type="dxa"/>
            <w:tcBorders>
              <w:top w:val="single" w:sz="4" w:space="0" w:color="auto"/>
              <w:bottom w:val="nil"/>
            </w:tcBorders>
          </w:tcPr>
          <w:p w14:paraId="27057281" w14:textId="77777777" w:rsidR="001626E0" w:rsidRDefault="001626E0">
            <w:pPr>
              <w:spacing w:before="60" w:after="60" w:line="240" w:lineRule="exact"/>
              <w:jc w:val="center"/>
              <w:rPr>
                <w:rFonts w:hint="eastAsia"/>
                <w:sz w:val="18"/>
              </w:rPr>
            </w:pPr>
            <w:r>
              <w:rPr>
                <w:rFonts w:hint="eastAsia"/>
                <w:sz w:val="18"/>
              </w:rPr>
              <w:t>想　　定</w:t>
            </w:r>
          </w:p>
        </w:tc>
        <w:tc>
          <w:tcPr>
            <w:tcW w:w="7134" w:type="dxa"/>
            <w:tcBorders>
              <w:top w:val="single" w:sz="4" w:space="0" w:color="auto"/>
              <w:bottom w:val="nil"/>
            </w:tcBorders>
          </w:tcPr>
          <w:p w14:paraId="170696AF" w14:textId="77777777" w:rsidR="001626E0" w:rsidRDefault="001626E0">
            <w:pPr>
              <w:spacing w:before="60" w:line="240" w:lineRule="exact"/>
              <w:rPr>
                <w:rFonts w:hint="eastAsia"/>
                <w:sz w:val="18"/>
              </w:rPr>
            </w:pPr>
            <w:r>
              <w:rPr>
                <w:rFonts w:hint="eastAsia"/>
                <w:sz w:val="18"/>
              </w:rPr>
              <w:t xml:space="preserve">　出火場所、燃焼物件、延焼の程度と範囲を決める。</w:t>
            </w:r>
          </w:p>
          <w:p w14:paraId="72CF668D" w14:textId="77777777" w:rsidR="001626E0" w:rsidRDefault="001626E0">
            <w:pPr>
              <w:spacing w:line="240" w:lineRule="exact"/>
              <w:ind w:left="180" w:hanging="180"/>
              <w:rPr>
                <w:rFonts w:hint="eastAsia"/>
                <w:sz w:val="18"/>
              </w:rPr>
            </w:pPr>
            <w:r>
              <w:rPr>
                <w:rFonts w:ascii="Century" w:hint="eastAsia"/>
                <w:spacing w:val="-14"/>
                <w:sz w:val="18"/>
              </w:rPr>
              <w:t>(1)</w:t>
            </w:r>
            <w:r>
              <w:rPr>
                <w:rFonts w:hint="eastAsia"/>
                <w:sz w:val="18"/>
              </w:rPr>
              <w:t xml:space="preserve">　部分訓練の消火、通報及び避難訓練の内容が一連の行動として構成できるようにする。</w:t>
            </w:r>
          </w:p>
          <w:p w14:paraId="199E2B28"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地震にあっては、地震の程度、被害の程度を決める。</w:t>
            </w:r>
          </w:p>
          <w:p w14:paraId="63EA61CA"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救助事象にあっては、事故場所、事故の内容、けが人の数と程度を決める。</w:t>
            </w:r>
          </w:p>
          <w:p w14:paraId="31B66E6E" w14:textId="77777777" w:rsidR="001626E0" w:rsidRDefault="001626E0">
            <w:pPr>
              <w:spacing w:after="60" w:line="240" w:lineRule="exact"/>
              <w:ind w:left="180" w:hanging="180"/>
              <w:rPr>
                <w:rFonts w:hint="eastAsia"/>
                <w:sz w:val="18"/>
              </w:rPr>
            </w:pPr>
            <w:r>
              <w:rPr>
                <w:rFonts w:ascii="Century" w:hint="eastAsia"/>
                <w:spacing w:val="-14"/>
                <w:sz w:val="18"/>
              </w:rPr>
              <w:t>(4)</w:t>
            </w:r>
            <w:r>
              <w:rPr>
                <w:rFonts w:hint="eastAsia"/>
                <w:sz w:val="18"/>
              </w:rPr>
              <w:t xml:space="preserve">　避難を要する者、介助、救護を要する者は被害の程度に応じて決める。</w:t>
            </w:r>
          </w:p>
        </w:tc>
      </w:tr>
    </w:tbl>
    <w:p w14:paraId="18768E10" w14:textId="77777777" w:rsidR="001626E0" w:rsidRDefault="001626E0">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1626E0" w14:paraId="4DDDC2AF" w14:textId="77777777">
        <w:tblPrEx>
          <w:tblCellMar>
            <w:top w:w="0" w:type="dxa"/>
            <w:bottom w:w="0" w:type="dxa"/>
          </w:tblCellMar>
        </w:tblPrEx>
        <w:trPr>
          <w:cantSplit/>
          <w:trHeight w:val="510"/>
        </w:trPr>
        <w:tc>
          <w:tcPr>
            <w:tcW w:w="418" w:type="dxa"/>
            <w:vMerge w:val="restart"/>
            <w:tcBorders>
              <w:top w:val="nil"/>
            </w:tcBorders>
            <w:textDirection w:val="tbRlV"/>
            <w:vAlign w:val="center"/>
          </w:tcPr>
          <w:p w14:paraId="1734B1FD" w14:textId="77777777" w:rsidR="001626E0" w:rsidRDefault="001626E0">
            <w:pPr>
              <w:ind w:left="113" w:right="113"/>
              <w:jc w:val="center"/>
              <w:rPr>
                <w:rFonts w:hint="eastAsia"/>
              </w:rPr>
            </w:pPr>
            <w:r>
              <w:rPr>
                <w:rFonts w:hint="eastAsia"/>
                <w:sz w:val="18"/>
              </w:rPr>
              <w:t>総　　　合　　　訓　　　練　　　の　　　実　　　施　　　要　　　領</w:t>
            </w:r>
          </w:p>
        </w:tc>
        <w:tc>
          <w:tcPr>
            <w:tcW w:w="1463" w:type="dxa"/>
            <w:tcBorders>
              <w:top w:val="nil"/>
              <w:bottom w:val="single" w:sz="4" w:space="0" w:color="auto"/>
            </w:tcBorders>
          </w:tcPr>
          <w:p w14:paraId="5B9CF6E6"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発災場所の確認</w:t>
            </w:r>
          </w:p>
        </w:tc>
        <w:tc>
          <w:tcPr>
            <w:tcW w:w="7134" w:type="dxa"/>
            <w:tcBorders>
              <w:top w:val="nil"/>
              <w:bottom w:val="single" w:sz="4" w:space="0" w:color="auto"/>
            </w:tcBorders>
          </w:tcPr>
          <w:p w14:paraId="2FB8B40A"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火災の発生は、次による。</w:t>
            </w:r>
          </w:p>
          <w:p w14:paraId="5BDFBF58" w14:textId="77777777" w:rsidR="001626E0" w:rsidRDefault="001626E0">
            <w:pPr>
              <w:spacing w:line="240" w:lineRule="exact"/>
              <w:rPr>
                <w:rFonts w:hint="eastAsia"/>
                <w:sz w:val="18"/>
              </w:rPr>
            </w:pPr>
            <w:r>
              <w:rPr>
                <w:rFonts w:hint="eastAsia"/>
                <w:sz w:val="18"/>
              </w:rPr>
              <w:t xml:space="preserve">　・旗又は灯火により現示する。</w:t>
            </w:r>
          </w:p>
          <w:p w14:paraId="31BC7966" w14:textId="77777777" w:rsidR="001626E0" w:rsidRDefault="001626E0">
            <w:pPr>
              <w:spacing w:line="240" w:lineRule="exact"/>
              <w:rPr>
                <w:rFonts w:hint="eastAsia"/>
                <w:sz w:val="18"/>
              </w:rPr>
            </w:pPr>
            <w:r>
              <w:rPr>
                <w:rFonts w:hint="eastAsia"/>
                <w:sz w:val="18"/>
              </w:rPr>
              <w:t xml:space="preserve">　・自動火災報知設備の発信機又は非常ベルの起動装置（起動ボタン）を押す。</w:t>
            </w:r>
          </w:p>
          <w:p w14:paraId="2689FD25"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自動火災報知設備により火災を覚知した場合は、受信機の作動表示を確認した後、出火場所の確認を行う。</w:t>
            </w:r>
          </w:p>
          <w:p w14:paraId="16C14C09"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放送設備、インターホン等により現場付近の者に確認の指示をするか又は受信機の設置場所等から現場確認に向かう。</w:t>
            </w:r>
          </w:p>
          <w:p w14:paraId="108EB5B6" w14:textId="77777777" w:rsidR="001626E0" w:rsidRDefault="001626E0">
            <w:pPr>
              <w:spacing w:after="60" w:line="240" w:lineRule="exact"/>
              <w:ind w:left="180" w:hanging="180"/>
              <w:rPr>
                <w:rFonts w:hint="eastAsia"/>
                <w:sz w:val="18"/>
              </w:rPr>
            </w:pPr>
            <w:r>
              <w:rPr>
                <w:rFonts w:ascii="Century" w:hint="eastAsia"/>
                <w:spacing w:val="-14"/>
                <w:sz w:val="18"/>
              </w:rPr>
              <w:t>(4)</w:t>
            </w:r>
            <w:r>
              <w:rPr>
                <w:rFonts w:hint="eastAsia"/>
                <w:sz w:val="18"/>
              </w:rPr>
              <w:t xml:space="preserve">　出火場所に到って、現場の状況を確認し、自衛消防隊長に報告する。</w:t>
            </w:r>
          </w:p>
        </w:tc>
      </w:tr>
      <w:tr w:rsidR="001626E0" w14:paraId="72CA7262" w14:textId="77777777">
        <w:tblPrEx>
          <w:tblCellMar>
            <w:top w:w="0" w:type="dxa"/>
            <w:bottom w:w="0" w:type="dxa"/>
          </w:tblCellMar>
        </w:tblPrEx>
        <w:trPr>
          <w:cantSplit/>
          <w:trHeight w:val="510"/>
        </w:trPr>
        <w:tc>
          <w:tcPr>
            <w:tcW w:w="418" w:type="dxa"/>
            <w:vMerge/>
          </w:tcPr>
          <w:p w14:paraId="4F829CEC" w14:textId="77777777" w:rsidR="001626E0" w:rsidRDefault="001626E0">
            <w:pPr>
              <w:rPr>
                <w:rFonts w:hint="eastAsia"/>
              </w:rPr>
            </w:pPr>
          </w:p>
        </w:tc>
        <w:tc>
          <w:tcPr>
            <w:tcW w:w="1463" w:type="dxa"/>
            <w:tcBorders>
              <w:top w:val="single" w:sz="4" w:space="0" w:color="auto"/>
              <w:bottom w:val="single" w:sz="4" w:space="0" w:color="auto"/>
            </w:tcBorders>
          </w:tcPr>
          <w:p w14:paraId="60CAF268" w14:textId="77777777" w:rsidR="001626E0" w:rsidRDefault="001626E0">
            <w:pPr>
              <w:spacing w:before="60" w:line="240" w:lineRule="exact"/>
              <w:ind w:left="180" w:hanging="180"/>
              <w:rPr>
                <w:rFonts w:hint="eastAsia"/>
                <w:sz w:val="18"/>
              </w:rPr>
            </w:pPr>
            <w:r>
              <w:rPr>
                <w:rFonts w:ascii="Century" w:hint="eastAsia"/>
                <w:spacing w:val="-14"/>
                <w:sz w:val="18"/>
              </w:rPr>
              <w:t>(2)</w:t>
            </w:r>
            <w:r>
              <w:rPr>
                <w:rFonts w:hint="eastAsia"/>
                <w:sz w:val="18"/>
              </w:rPr>
              <w:t xml:space="preserve">　消防機関への通報</w:t>
            </w:r>
          </w:p>
        </w:tc>
        <w:tc>
          <w:tcPr>
            <w:tcW w:w="7134" w:type="dxa"/>
            <w:tcBorders>
              <w:top w:val="single" w:sz="4" w:space="0" w:color="auto"/>
              <w:bottom w:val="single" w:sz="4" w:space="0" w:color="auto"/>
            </w:tcBorders>
          </w:tcPr>
          <w:p w14:paraId="64C27677"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消防機関へ通報する。</w:t>
            </w:r>
          </w:p>
          <w:p w14:paraId="1347A8A5" w14:textId="77777777" w:rsidR="001626E0" w:rsidRDefault="001626E0">
            <w:pPr>
              <w:spacing w:line="240" w:lineRule="exact"/>
              <w:jc w:val="left"/>
              <w:rPr>
                <w:rFonts w:hint="eastAsia"/>
                <w:sz w:val="18"/>
              </w:rPr>
            </w:pPr>
            <w:r>
              <w:rPr>
                <w:rFonts w:hint="eastAsia"/>
                <w:sz w:val="18"/>
              </w:rPr>
              <w:t xml:space="preserve">　（通報内容）・災害種別</w:t>
            </w:r>
          </w:p>
          <w:p w14:paraId="3F1D8D9F" w14:textId="77777777" w:rsidR="001626E0" w:rsidRDefault="001626E0">
            <w:pPr>
              <w:spacing w:line="240" w:lineRule="exact"/>
              <w:jc w:val="left"/>
              <w:rPr>
                <w:rFonts w:hint="eastAsia"/>
                <w:sz w:val="18"/>
              </w:rPr>
            </w:pPr>
            <w:r>
              <w:rPr>
                <w:rFonts w:hint="eastAsia"/>
                <w:sz w:val="18"/>
              </w:rPr>
              <w:t xml:space="preserve">　　　　　　　・防火対象物の所在</w:t>
            </w:r>
          </w:p>
          <w:p w14:paraId="6BCED1C5" w14:textId="77777777" w:rsidR="001626E0" w:rsidRDefault="001626E0">
            <w:pPr>
              <w:spacing w:line="240" w:lineRule="exact"/>
              <w:jc w:val="left"/>
              <w:rPr>
                <w:rFonts w:hint="eastAsia"/>
                <w:sz w:val="18"/>
              </w:rPr>
            </w:pPr>
            <w:r>
              <w:rPr>
                <w:rFonts w:hint="eastAsia"/>
                <w:sz w:val="18"/>
              </w:rPr>
              <w:t xml:space="preserve">　　　　　　　・防火対象物及び事業所の名称、目標</w:t>
            </w:r>
          </w:p>
          <w:p w14:paraId="78525791" w14:textId="77777777" w:rsidR="001626E0" w:rsidRDefault="001626E0">
            <w:pPr>
              <w:spacing w:line="240" w:lineRule="exact"/>
              <w:jc w:val="left"/>
              <w:rPr>
                <w:rFonts w:hint="eastAsia"/>
                <w:sz w:val="18"/>
              </w:rPr>
            </w:pPr>
            <w:r>
              <w:rPr>
                <w:rFonts w:hint="eastAsia"/>
                <w:sz w:val="18"/>
              </w:rPr>
              <w:t xml:space="preserve">　　　　　　　・災害の発生場所、燃焼物</w:t>
            </w:r>
          </w:p>
          <w:p w14:paraId="09F65030" w14:textId="77777777" w:rsidR="001626E0" w:rsidRDefault="001626E0">
            <w:pPr>
              <w:spacing w:line="240" w:lineRule="exact"/>
              <w:jc w:val="left"/>
              <w:rPr>
                <w:rFonts w:hint="eastAsia"/>
                <w:sz w:val="18"/>
              </w:rPr>
            </w:pPr>
            <w:r>
              <w:rPr>
                <w:rFonts w:hint="eastAsia"/>
                <w:sz w:val="18"/>
              </w:rPr>
              <w:t xml:space="preserve">　　　　　　　・けが人、避難を要する者の有無</w:t>
            </w:r>
          </w:p>
          <w:p w14:paraId="496EF450" w14:textId="77777777" w:rsidR="001626E0" w:rsidRDefault="001626E0">
            <w:pPr>
              <w:spacing w:line="240" w:lineRule="exact"/>
              <w:jc w:val="left"/>
              <w:rPr>
                <w:rFonts w:hint="eastAsia"/>
                <w:sz w:val="18"/>
              </w:rPr>
            </w:pPr>
            <w:r>
              <w:rPr>
                <w:rFonts w:ascii="Century" w:hint="eastAsia"/>
                <w:spacing w:val="-14"/>
                <w:sz w:val="18"/>
              </w:rPr>
              <w:t>(2)</w:t>
            </w:r>
            <w:r>
              <w:rPr>
                <w:rFonts w:hint="eastAsia"/>
                <w:sz w:val="18"/>
              </w:rPr>
              <w:t xml:space="preserve">　通報には、送り手と受け手を決め、次の装置等を使用する。</w:t>
            </w:r>
          </w:p>
          <w:p w14:paraId="409F87B7" w14:textId="77777777" w:rsidR="001626E0" w:rsidRDefault="001626E0">
            <w:pPr>
              <w:spacing w:line="240" w:lineRule="exact"/>
              <w:jc w:val="left"/>
              <w:rPr>
                <w:rFonts w:hint="eastAsia"/>
                <w:sz w:val="18"/>
              </w:rPr>
            </w:pPr>
            <w:r>
              <w:rPr>
                <w:rFonts w:hint="eastAsia"/>
                <w:sz w:val="18"/>
              </w:rPr>
              <w:t xml:space="preserve">　・内線電話、加入電話</w:t>
            </w:r>
          </w:p>
          <w:p w14:paraId="43264B7A" w14:textId="77777777" w:rsidR="001626E0" w:rsidRDefault="001626E0">
            <w:pPr>
              <w:spacing w:line="240" w:lineRule="exact"/>
              <w:jc w:val="left"/>
              <w:rPr>
                <w:rFonts w:hint="eastAsia"/>
                <w:sz w:val="18"/>
              </w:rPr>
            </w:pPr>
            <w:r>
              <w:rPr>
                <w:rFonts w:hint="eastAsia"/>
                <w:sz w:val="18"/>
              </w:rPr>
              <w:t xml:space="preserve">　・訓練用通報装置</w:t>
            </w:r>
          </w:p>
          <w:p w14:paraId="2F2A528D" w14:textId="77777777" w:rsidR="001626E0" w:rsidRDefault="001626E0">
            <w:pPr>
              <w:spacing w:line="240" w:lineRule="exact"/>
              <w:jc w:val="left"/>
              <w:rPr>
                <w:rFonts w:hint="eastAsia"/>
                <w:sz w:val="18"/>
              </w:rPr>
            </w:pPr>
            <w:r>
              <w:rPr>
                <w:rFonts w:hint="eastAsia"/>
                <w:sz w:val="18"/>
              </w:rPr>
              <w:t xml:space="preserve">　・火災通報装置</w:t>
            </w:r>
          </w:p>
          <w:p w14:paraId="05ADACCA" w14:textId="77777777" w:rsidR="001626E0" w:rsidRDefault="001626E0">
            <w:pPr>
              <w:spacing w:after="60" w:line="240" w:lineRule="exact"/>
              <w:jc w:val="left"/>
              <w:rPr>
                <w:rFonts w:hint="eastAsia"/>
                <w:sz w:val="18"/>
              </w:rPr>
            </w:pPr>
            <w:r>
              <w:rPr>
                <w:rFonts w:ascii="Century" w:hint="eastAsia"/>
                <w:spacing w:val="-14"/>
                <w:sz w:val="18"/>
              </w:rPr>
              <w:t>(3)</w:t>
            </w:r>
            <w:r>
              <w:rPr>
                <w:rFonts w:hint="eastAsia"/>
                <w:sz w:val="18"/>
              </w:rPr>
              <w:t xml:space="preserve">　119番回線による通報は、あらかじめ消防署の了解をとって行う。</w:t>
            </w:r>
          </w:p>
        </w:tc>
      </w:tr>
      <w:tr w:rsidR="001626E0" w14:paraId="3E545D44" w14:textId="77777777">
        <w:tblPrEx>
          <w:tblCellMar>
            <w:top w:w="0" w:type="dxa"/>
            <w:bottom w:w="0" w:type="dxa"/>
          </w:tblCellMar>
        </w:tblPrEx>
        <w:trPr>
          <w:cantSplit/>
          <w:trHeight w:val="510"/>
        </w:trPr>
        <w:tc>
          <w:tcPr>
            <w:tcW w:w="418" w:type="dxa"/>
            <w:vMerge/>
          </w:tcPr>
          <w:p w14:paraId="5B9311DC" w14:textId="77777777" w:rsidR="001626E0" w:rsidRDefault="001626E0">
            <w:pPr>
              <w:rPr>
                <w:rFonts w:hint="eastAsia"/>
              </w:rPr>
            </w:pPr>
          </w:p>
        </w:tc>
        <w:tc>
          <w:tcPr>
            <w:tcW w:w="1463" w:type="dxa"/>
            <w:tcBorders>
              <w:top w:val="single" w:sz="4" w:space="0" w:color="auto"/>
              <w:bottom w:val="single" w:sz="4" w:space="0" w:color="auto"/>
            </w:tcBorders>
          </w:tcPr>
          <w:p w14:paraId="3421134B" w14:textId="77777777" w:rsidR="001626E0" w:rsidRDefault="001626E0">
            <w:pPr>
              <w:spacing w:before="60" w:line="240" w:lineRule="exact"/>
              <w:jc w:val="left"/>
              <w:rPr>
                <w:rFonts w:hint="eastAsia"/>
                <w:sz w:val="18"/>
              </w:rPr>
            </w:pPr>
            <w:r>
              <w:rPr>
                <w:rFonts w:ascii="Century" w:hint="eastAsia"/>
                <w:spacing w:val="-14"/>
                <w:sz w:val="18"/>
              </w:rPr>
              <w:t>(3)</w:t>
            </w:r>
            <w:r>
              <w:rPr>
                <w:rFonts w:hint="eastAsia"/>
                <w:sz w:val="18"/>
              </w:rPr>
              <w:t xml:space="preserve">　館内への連絡</w:t>
            </w:r>
          </w:p>
        </w:tc>
        <w:tc>
          <w:tcPr>
            <w:tcW w:w="7134" w:type="dxa"/>
            <w:tcBorders>
              <w:top w:val="single" w:sz="4" w:space="0" w:color="auto"/>
              <w:bottom w:val="single" w:sz="4" w:space="0" w:color="auto"/>
            </w:tcBorders>
          </w:tcPr>
          <w:p w14:paraId="73EDED13"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館内の自衛消防隊員に災害発生の場所、程度の状況を連絡する。</w:t>
            </w:r>
          </w:p>
          <w:p w14:paraId="09ACE106" w14:textId="77777777" w:rsidR="001626E0" w:rsidRDefault="001626E0">
            <w:pPr>
              <w:spacing w:line="240" w:lineRule="exact"/>
              <w:rPr>
                <w:rFonts w:hint="eastAsia"/>
                <w:sz w:val="18"/>
              </w:rPr>
            </w:pPr>
            <w:r>
              <w:rPr>
                <w:rFonts w:hint="eastAsia"/>
                <w:sz w:val="18"/>
              </w:rPr>
              <w:t xml:space="preserve">　・必要により現場確認前と後の情報に区分する。</w:t>
            </w:r>
          </w:p>
          <w:p w14:paraId="4841650B" w14:textId="77777777" w:rsidR="001626E0" w:rsidRDefault="001626E0">
            <w:pPr>
              <w:spacing w:line="240" w:lineRule="exact"/>
              <w:rPr>
                <w:rFonts w:hint="eastAsia"/>
                <w:sz w:val="18"/>
              </w:rPr>
            </w:pPr>
            <w:r>
              <w:rPr>
                <w:rFonts w:hint="eastAsia"/>
                <w:sz w:val="18"/>
              </w:rPr>
              <w:t xml:space="preserve">　・必要により暗号、隠語を使用する。</w:t>
            </w:r>
          </w:p>
          <w:p w14:paraId="0FCE23E0"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連絡、伝言には次の装置等を使用する。</w:t>
            </w:r>
          </w:p>
          <w:p w14:paraId="724309C9" w14:textId="77777777" w:rsidR="001626E0" w:rsidRDefault="001626E0">
            <w:pPr>
              <w:spacing w:line="240" w:lineRule="exact"/>
              <w:rPr>
                <w:rFonts w:hint="eastAsia"/>
                <w:sz w:val="18"/>
              </w:rPr>
            </w:pPr>
            <w:r>
              <w:rPr>
                <w:rFonts w:hint="eastAsia"/>
                <w:sz w:val="18"/>
              </w:rPr>
              <w:t xml:space="preserve">　・メガホン、携帯拡声器</w:t>
            </w:r>
          </w:p>
          <w:p w14:paraId="10DB53D1" w14:textId="77777777" w:rsidR="001626E0" w:rsidRDefault="001626E0">
            <w:pPr>
              <w:spacing w:line="240" w:lineRule="exact"/>
              <w:rPr>
                <w:rFonts w:hint="eastAsia"/>
                <w:sz w:val="18"/>
              </w:rPr>
            </w:pPr>
            <w:r>
              <w:rPr>
                <w:rFonts w:hint="eastAsia"/>
                <w:sz w:val="18"/>
              </w:rPr>
              <w:t xml:space="preserve">　・非常ベル、自動式サイレン</w:t>
            </w:r>
          </w:p>
          <w:p w14:paraId="492B2CB3" w14:textId="77777777" w:rsidR="001626E0" w:rsidRDefault="001626E0">
            <w:pPr>
              <w:spacing w:line="240" w:lineRule="exact"/>
              <w:rPr>
                <w:rFonts w:hint="eastAsia"/>
                <w:sz w:val="18"/>
              </w:rPr>
            </w:pPr>
            <w:r>
              <w:rPr>
                <w:rFonts w:hint="eastAsia"/>
                <w:sz w:val="18"/>
              </w:rPr>
              <w:t xml:space="preserve">　・非常放送設備</w:t>
            </w:r>
          </w:p>
          <w:p w14:paraId="185EBC93" w14:textId="77777777" w:rsidR="001626E0" w:rsidRDefault="001626E0">
            <w:pPr>
              <w:spacing w:line="240" w:lineRule="exact"/>
              <w:rPr>
                <w:rFonts w:hint="eastAsia"/>
                <w:sz w:val="18"/>
              </w:rPr>
            </w:pPr>
            <w:r>
              <w:rPr>
                <w:rFonts w:hint="eastAsia"/>
                <w:sz w:val="18"/>
              </w:rPr>
              <w:t xml:space="preserve">　・自動火災報知設備</w:t>
            </w:r>
          </w:p>
          <w:p w14:paraId="05751C50" w14:textId="77777777" w:rsidR="001626E0" w:rsidRDefault="001626E0">
            <w:pPr>
              <w:spacing w:line="240" w:lineRule="exact"/>
              <w:rPr>
                <w:rFonts w:hint="eastAsia"/>
                <w:sz w:val="18"/>
              </w:rPr>
            </w:pPr>
            <w:r>
              <w:rPr>
                <w:rFonts w:hint="eastAsia"/>
                <w:sz w:val="18"/>
              </w:rPr>
              <w:t xml:space="preserve">　・業務用放送設備、インターホン</w:t>
            </w:r>
          </w:p>
          <w:p w14:paraId="78CBD26B" w14:textId="77777777" w:rsidR="001626E0" w:rsidRDefault="001626E0">
            <w:pPr>
              <w:spacing w:after="60" w:line="240" w:lineRule="exact"/>
              <w:rPr>
                <w:rFonts w:hint="eastAsia"/>
                <w:sz w:val="18"/>
              </w:rPr>
            </w:pPr>
            <w:r>
              <w:rPr>
                <w:rFonts w:hint="eastAsia"/>
                <w:sz w:val="18"/>
              </w:rPr>
              <w:t xml:space="preserve">　・内線電話</w:t>
            </w:r>
          </w:p>
        </w:tc>
      </w:tr>
      <w:tr w:rsidR="001626E0" w14:paraId="3C1CF460" w14:textId="77777777">
        <w:tblPrEx>
          <w:tblCellMar>
            <w:top w:w="0" w:type="dxa"/>
            <w:bottom w:w="0" w:type="dxa"/>
          </w:tblCellMar>
        </w:tblPrEx>
        <w:trPr>
          <w:cantSplit/>
          <w:trHeight w:val="510"/>
        </w:trPr>
        <w:tc>
          <w:tcPr>
            <w:tcW w:w="418" w:type="dxa"/>
            <w:vMerge/>
          </w:tcPr>
          <w:p w14:paraId="458AC010" w14:textId="77777777" w:rsidR="001626E0" w:rsidRDefault="001626E0">
            <w:pPr>
              <w:rPr>
                <w:rFonts w:hint="eastAsia"/>
              </w:rPr>
            </w:pPr>
          </w:p>
        </w:tc>
        <w:tc>
          <w:tcPr>
            <w:tcW w:w="1463" w:type="dxa"/>
            <w:tcBorders>
              <w:top w:val="single" w:sz="4" w:space="0" w:color="auto"/>
              <w:bottom w:val="single" w:sz="4" w:space="0" w:color="auto"/>
            </w:tcBorders>
          </w:tcPr>
          <w:p w14:paraId="76F6EECA" w14:textId="77777777" w:rsidR="001626E0" w:rsidRDefault="001626E0">
            <w:pPr>
              <w:spacing w:before="60" w:line="240" w:lineRule="exact"/>
              <w:jc w:val="left"/>
              <w:rPr>
                <w:rFonts w:hint="eastAsia"/>
                <w:sz w:val="18"/>
              </w:rPr>
            </w:pPr>
            <w:r>
              <w:rPr>
                <w:rFonts w:ascii="Century" w:hint="eastAsia"/>
                <w:spacing w:val="-14"/>
                <w:sz w:val="18"/>
              </w:rPr>
              <w:t>(4)</w:t>
            </w:r>
            <w:r>
              <w:rPr>
                <w:rFonts w:hint="eastAsia"/>
                <w:sz w:val="18"/>
              </w:rPr>
              <w:t xml:space="preserve">　初期消火</w:t>
            </w:r>
          </w:p>
        </w:tc>
        <w:tc>
          <w:tcPr>
            <w:tcW w:w="7134" w:type="dxa"/>
            <w:tcBorders>
              <w:top w:val="single" w:sz="4" w:space="0" w:color="auto"/>
              <w:bottom w:val="single" w:sz="4" w:space="0" w:color="auto"/>
            </w:tcBorders>
          </w:tcPr>
          <w:p w14:paraId="7A33B86F"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消火器具の搬送、消火活動の操作を行う。</w:t>
            </w:r>
          </w:p>
          <w:p w14:paraId="2D3780AC"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屋内消火栓設備、屋外消火栓設備、又は動力消防ポンプで消火活動の操作を行う。</w:t>
            </w:r>
          </w:p>
          <w:p w14:paraId="4550142F"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その他設置されている消火設備、消火装置等の操作を行う。</w:t>
            </w:r>
          </w:p>
          <w:p w14:paraId="2C2336C7" w14:textId="77777777" w:rsidR="001626E0" w:rsidRDefault="001626E0">
            <w:pPr>
              <w:spacing w:line="240" w:lineRule="exact"/>
              <w:ind w:left="180" w:hanging="180"/>
              <w:rPr>
                <w:rFonts w:hint="eastAsia"/>
                <w:sz w:val="18"/>
              </w:rPr>
            </w:pPr>
            <w:r>
              <w:rPr>
                <w:rFonts w:ascii="Century" w:hint="eastAsia"/>
                <w:spacing w:val="-14"/>
                <w:sz w:val="18"/>
              </w:rPr>
              <w:t>(4)</w:t>
            </w:r>
            <w:r>
              <w:rPr>
                <w:rFonts w:hint="eastAsia"/>
                <w:sz w:val="18"/>
              </w:rPr>
              <w:t xml:space="preserve">　特殊消火設備は、起動装置、取扱いの確認操作を行う。</w:t>
            </w:r>
          </w:p>
          <w:p w14:paraId="5DF932C1" w14:textId="77777777" w:rsidR="001626E0" w:rsidRDefault="001626E0">
            <w:pPr>
              <w:spacing w:after="60" w:line="240" w:lineRule="exact"/>
              <w:rPr>
                <w:rFonts w:hint="eastAsia"/>
                <w:sz w:val="18"/>
              </w:rPr>
            </w:pPr>
            <w:r>
              <w:rPr>
                <w:rFonts w:hint="eastAsia"/>
                <w:sz w:val="18"/>
              </w:rPr>
              <w:t xml:space="preserve">　※　消火水、消火剤の放出は、一連の活動とは別に実施することでもよい。</w:t>
            </w:r>
          </w:p>
        </w:tc>
      </w:tr>
      <w:tr w:rsidR="001626E0" w14:paraId="14DC7EDE" w14:textId="77777777">
        <w:tblPrEx>
          <w:tblCellMar>
            <w:top w:w="0" w:type="dxa"/>
            <w:bottom w:w="0" w:type="dxa"/>
          </w:tblCellMar>
        </w:tblPrEx>
        <w:trPr>
          <w:cantSplit/>
          <w:trHeight w:val="510"/>
        </w:trPr>
        <w:tc>
          <w:tcPr>
            <w:tcW w:w="418" w:type="dxa"/>
            <w:vMerge/>
          </w:tcPr>
          <w:p w14:paraId="3DD7CDAF" w14:textId="77777777" w:rsidR="001626E0" w:rsidRDefault="001626E0">
            <w:pPr>
              <w:rPr>
                <w:rFonts w:hint="eastAsia"/>
              </w:rPr>
            </w:pPr>
          </w:p>
        </w:tc>
        <w:tc>
          <w:tcPr>
            <w:tcW w:w="1463" w:type="dxa"/>
            <w:tcBorders>
              <w:top w:val="single" w:sz="4" w:space="0" w:color="auto"/>
              <w:bottom w:val="single" w:sz="4" w:space="0" w:color="auto"/>
            </w:tcBorders>
          </w:tcPr>
          <w:p w14:paraId="1AFA7F01" w14:textId="77777777" w:rsidR="001626E0" w:rsidRDefault="001626E0">
            <w:pPr>
              <w:spacing w:before="60" w:line="240" w:lineRule="exact"/>
              <w:jc w:val="left"/>
              <w:rPr>
                <w:rFonts w:hint="eastAsia"/>
                <w:sz w:val="18"/>
              </w:rPr>
            </w:pPr>
            <w:r>
              <w:rPr>
                <w:rFonts w:ascii="Century" w:hint="eastAsia"/>
                <w:spacing w:val="-14"/>
                <w:sz w:val="18"/>
              </w:rPr>
              <w:t>(5)</w:t>
            </w:r>
            <w:r>
              <w:rPr>
                <w:rFonts w:hint="eastAsia"/>
                <w:sz w:val="18"/>
              </w:rPr>
              <w:t xml:space="preserve">　区画の形成</w:t>
            </w:r>
          </w:p>
        </w:tc>
        <w:tc>
          <w:tcPr>
            <w:tcW w:w="7134" w:type="dxa"/>
            <w:tcBorders>
              <w:top w:val="single" w:sz="4" w:space="0" w:color="auto"/>
              <w:bottom w:val="single" w:sz="4" w:space="0" w:color="auto"/>
            </w:tcBorders>
          </w:tcPr>
          <w:p w14:paraId="16E70755" w14:textId="77777777" w:rsidR="001626E0" w:rsidRDefault="001626E0">
            <w:pPr>
              <w:spacing w:before="60" w:line="240" w:lineRule="exact"/>
              <w:ind w:left="180" w:hanging="180"/>
              <w:rPr>
                <w:rFonts w:hint="eastAsia"/>
                <w:sz w:val="18"/>
              </w:rPr>
            </w:pPr>
            <w:r>
              <w:rPr>
                <w:rFonts w:ascii="Century" w:hint="eastAsia"/>
                <w:spacing w:val="-14"/>
                <w:sz w:val="18"/>
              </w:rPr>
              <w:t>(1)</w:t>
            </w:r>
            <w:r>
              <w:rPr>
                <w:rFonts w:hint="eastAsia"/>
                <w:sz w:val="18"/>
              </w:rPr>
              <w:t xml:space="preserve">　初期消火後、出火室の扉、天窓を閉鎖する。</w:t>
            </w:r>
          </w:p>
          <w:p w14:paraId="381103AC" w14:textId="77777777" w:rsidR="001626E0" w:rsidRDefault="001626E0">
            <w:pPr>
              <w:spacing w:line="240" w:lineRule="exact"/>
              <w:ind w:left="180" w:hanging="180"/>
              <w:rPr>
                <w:rFonts w:hint="eastAsia"/>
                <w:sz w:val="18"/>
              </w:rPr>
            </w:pPr>
            <w:r>
              <w:rPr>
                <w:rFonts w:ascii="Century" w:hint="eastAsia"/>
                <w:spacing w:val="-14"/>
                <w:sz w:val="18"/>
              </w:rPr>
              <w:t>(2)</w:t>
            </w:r>
            <w:r>
              <w:rPr>
                <w:rFonts w:hint="eastAsia"/>
                <w:sz w:val="18"/>
              </w:rPr>
              <w:t xml:space="preserve">　防火戸・防火シャッターの閉鎖、防火区画の形成を手動又は遠隔操作して行う。</w:t>
            </w:r>
          </w:p>
          <w:p w14:paraId="7FC6B55F" w14:textId="77777777" w:rsidR="001626E0" w:rsidRDefault="001626E0">
            <w:pPr>
              <w:spacing w:line="240" w:lineRule="exact"/>
              <w:ind w:left="180" w:hanging="180"/>
              <w:rPr>
                <w:rFonts w:hint="eastAsia"/>
                <w:sz w:val="18"/>
              </w:rPr>
            </w:pPr>
            <w:r>
              <w:rPr>
                <w:rFonts w:ascii="Century" w:hint="eastAsia"/>
                <w:spacing w:val="-14"/>
                <w:sz w:val="18"/>
              </w:rPr>
              <w:t>(3)</w:t>
            </w:r>
            <w:r>
              <w:rPr>
                <w:rFonts w:hint="eastAsia"/>
                <w:sz w:val="18"/>
              </w:rPr>
              <w:t xml:space="preserve">　エレベーター・エスカレーターの運転中止の確認操作を行う。</w:t>
            </w:r>
          </w:p>
          <w:p w14:paraId="05290031" w14:textId="77777777" w:rsidR="001626E0" w:rsidRDefault="001626E0">
            <w:pPr>
              <w:spacing w:line="240" w:lineRule="exact"/>
              <w:ind w:left="180" w:hanging="180"/>
              <w:rPr>
                <w:rFonts w:hint="eastAsia"/>
                <w:sz w:val="18"/>
              </w:rPr>
            </w:pPr>
            <w:r>
              <w:rPr>
                <w:rFonts w:ascii="Century" w:hint="eastAsia"/>
                <w:spacing w:val="-14"/>
                <w:sz w:val="18"/>
              </w:rPr>
              <w:t>(4)</w:t>
            </w:r>
            <w:r>
              <w:rPr>
                <w:rFonts w:hint="eastAsia"/>
                <w:sz w:val="18"/>
              </w:rPr>
              <w:t xml:space="preserve">　防煙区画、排煙区画の形成を手動又は遠隔操作をして行う。</w:t>
            </w:r>
          </w:p>
          <w:p w14:paraId="10F902E3" w14:textId="77777777" w:rsidR="001626E0" w:rsidRDefault="001626E0">
            <w:pPr>
              <w:spacing w:line="240" w:lineRule="exact"/>
              <w:rPr>
                <w:rFonts w:hint="eastAsia"/>
                <w:sz w:val="18"/>
              </w:rPr>
            </w:pPr>
            <w:r>
              <w:rPr>
                <w:rFonts w:hint="eastAsia"/>
                <w:sz w:val="18"/>
              </w:rPr>
              <w:t xml:space="preserve">　・防煙垂れ壁、排煙口の操作</w:t>
            </w:r>
          </w:p>
          <w:p w14:paraId="3BF082F3" w14:textId="77777777" w:rsidR="001626E0" w:rsidRDefault="001626E0">
            <w:pPr>
              <w:spacing w:after="60" w:line="240" w:lineRule="exact"/>
              <w:rPr>
                <w:rFonts w:hint="eastAsia"/>
                <w:sz w:val="18"/>
              </w:rPr>
            </w:pPr>
            <w:r>
              <w:rPr>
                <w:rFonts w:hint="eastAsia"/>
                <w:sz w:val="18"/>
              </w:rPr>
              <w:t xml:space="preserve">　・機械排煙の活用</w:t>
            </w:r>
          </w:p>
        </w:tc>
      </w:tr>
      <w:tr w:rsidR="001626E0" w14:paraId="72D77F23" w14:textId="77777777">
        <w:tblPrEx>
          <w:tblCellMar>
            <w:top w:w="0" w:type="dxa"/>
            <w:bottom w:w="0" w:type="dxa"/>
          </w:tblCellMar>
        </w:tblPrEx>
        <w:trPr>
          <w:cantSplit/>
          <w:trHeight w:val="510"/>
        </w:trPr>
        <w:tc>
          <w:tcPr>
            <w:tcW w:w="418" w:type="dxa"/>
            <w:vMerge/>
          </w:tcPr>
          <w:p w14:paraId="69FBD546" w14:textId="77777777" w:rsidR="001626E0" w:rsidRDefault="001626E0">
            <w:pPr>
              <w:rPr>
                <w:rFonts w:hint="eastAsia"/>
              </w:rPr>
            </w:pPr>
          </w:p>
        </w:tc>
        <w:tc>
          <w:tcPr>
            <w:tcW w:w="1463" w:type="dxa"/>
            <w:tcBorders>
              <w:top w:val="single" w:sz="4" w:space="0" w:color="auto"/>
              <w:bottom w:val="single" w:sz="4" w:space="0" w:color="auto"/>
            </w:tcBorders>
          </w:tcPr>
          <w:p w14:paraId="7D31DB55" w14:textId="77777777" w:rsidR="001626E0" w:rsidRDefault="001626E0">
            <w:pPr>
              <w:spacing w:before="60" w:line="240" w:lineRule="exact"/>
              <w:jc w:val="left"/>
              <w:rPr>
                <w:rFonts w:hint="eastAsia"/>
                <w:sz w:val="18"/>
              </w:rPr>
            </w:pPr>
            <w:r>
              <w:rPr>
                <w:rFonts w:ascii="Century" w:hint="eastAsia"/>
                <w:spacing w:val="-14"/>
                <w:sz w:val="18"/>
              </w:rPr>
              <w:t>(6)</w:t>
            </w:r>
            <w:r>
              <w:rPr>
                <w:rFonts w:hint="eastAsia"/>
                <w:sz w:val="18"/>
              </w:rPr>
              <w:t xml:space="preserve">　避難誘導</w:t>
            </w:r>
          </w:p>
        </w:tc>
        <w:tc>
          <w:tcPr>
            <w:tcW w:w="7134" w:type="dxa"/>
            <w:tcBorders>
              <w:top w:val="single" w:sz="4" w:space="0" w:color="auto"/>
              <w:bottom w:val="single" w:sz="4" w:space="0" w:color="auto"/>
            </w:tcBorders>
          </w:tcPr>
          <w:p w14:paraId="7CB84436"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避難行動及び避難経路、避難先等の指示を行う。</w:t>
            </w:r>
          </w:p>
          <w:p w14:paraId="441DC108"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非常口、避難路の確保を行う。</w:t>
            </w:r>
          </w:p>
          <w:p w14:paraId="44831BA9" w14:textId="77777777" w:rsidR="001626E0" w:rsidRDefault="001626E0">
            <w:pPr>
              <w:spacing w:line="240" w:lineRule="exact"/>
              <w:rPr>
                <w:rFonts w:hint="eastAsia"/>
                <w:sz w:val="18"/>
              </w:rPr>
            </w:pPr>
            <w:r>
              <w:rPr>
                <w:rFonts w:ascii="Century" w:hint="eastAsia"/>
                <w:spacing w:val="-14"/>
                <w:sz w:val="18"/>
              </w:rPr>
              <w:t>(3)</w:t>
            </w:r>
            <w:r>
              <w:rPr>
                <w:rFonts w:hint="eastAsia"/>
                <w:sz w:val="18"/>
              </w:rPr>
              <w:t xml:space="preserve">　階段入口、通路角など主要な避難経路、階段に誘導員の配置を行う。</w:t>
            </w:r>
          </w:p>
          <w:p w14:paraId="74C8EE5E" w14:textId="77777777" w:rsidR="001626E0" w:rsidRDefault="001626E0">
            <w:pPr>
              <w:spacing w:line="240" w:lineRule="exact"/>
              <w:rPr>
                <w:rFonts w:hint="eastAsia"/>
                <w:sz w:val="18"/>
              </w:rPr>
            </w:pPr>
            <w:r>
              <w:rPr>
                <w:rFonts w:ascii="Century" w:hint="eastAsia"/>
                <w:spacing w:val="-14"/>
                <w:sz w:val="18"/>
              </w:rPr>
              <w:t>(4)</w:t>
            </w:r>
            <w:r>
              <w:rPr>
                <w:rFonts w:hint="eastAsia"/>
                <w:sz w:val="18"/>
              </w:rPr>
              <w:t xml:space="preserve">　介助を要する者の搬送を行う。</w:t>
            </w:r>
          </w:p>
          <w:p w14:paraId="5B6D9365" w14:textId="77777777" w:rsidR="001626E0" w:rsidRDefault="001626E0">
            <w:pPr>
              <w:spacing w:line="240" w:lineRule="exact"/>
              <w:rPr>
                <w:rFonts w:hint="eastAsia"/>
                <w:sz w:val="18"/>
              </w:rPr>
            </w:pPr>
            <w:r>
              <w:rPr>
                <w:rFonts w:ascii="Century" w:hint="eastAsia"/>
                <w:spacing w:val="-14"/>
                <w:sz w:val="18"/>
              </w:rPr>
              <w:t>(5)</w:t>
            </w:r>
            <w:r>
              <w:rPr>
                <w:rFonts w:hint="eastAsia"/>
                <w:sz w:val="18"/>
              </w:rPr>
              <w:t xml:space="preserve">　メガホン、携帯用拡声器、旗等を使用し避難誘導を行う。</w:t>
            </w:r>
          </w:p>
          <w:p w14:paraId="15BC5E4A" w14:textId="77777777" w:rsidR="001626E0" w:rsidRDefault="001626E0">
            <w:pPr>
              <w:spacing w:line="240" w:lineRule="exact"/>
              <w:rPr>
                <w:rFonts w:hint="eastAsia"/>
                <w:sz w:val="18"/>
              </w:rPr>
            </w:pPr>
            <w:r>
              <w:rPr>
                <w:rFonts w:ascii="Century" w:hint="eastAsia"/>
                <w:spacing w:val="-14"/>
                <w:sz w:val="18"/>
              </w:rPr>
              <w:t>(6)</w:t>
            </w:r>
            <w:r>
              <w:rPr>
                <w:rFonts w:hint="eastAsia"/>
                <w:sz w:val="18"/>
              </w:rPr>
              <w:t xml:space="preserve">　エレベーター、エスカレーターの使用禁止、危険区域を周知する。</w:t>
            </w:r>
          </w:p>
          <w:p w14:paraId="7679F321" w14:textId="77777777" w:rsidR="001626E0" w:rsidRDefault="001626E0">
            <w:pPr>
              <w:spacing w:line="240" w:lineRule="exact"/>
              <w:rPr>
                <w:rFonts w:hint="eastAsia"/>
                <w:sz w:val="18"/>
              </w:rPr>
            </w:pPr>
            <w:r>
              <w:rPr>
                <w:rFonts w:ascii="Century" w:hint="eastAsia"/>
                <w:spacing w:val="-14"/>
                <w:sz w:val="18"/>
              </w:rPr>
              <w:t>(7)</w:t>
            </w:r>
            <w:r>
              <w:rPr>
                <w:rFonts w:hint="eastAsia"/>
                <w:sz w:val="18"/>
              </w:rPr>
              <w:t xml:space="preserve">　逃げ遅れの有無、避難者の確認を行う。</w:t>
            </w:r>
          </w:p>
          <w:p w14:paraId="3F71264F" w14:textId="77777777" w:rsidR="001626E0" w:rsidRDefault="001626E0">
            <w:pPr>
              <w:spacing w:after="60" w:line="240" w:lineRule="exact"/>
              <w:rPr>
                <w:rFonts w:hint="eastAsia"/>
                <w:sz w:val="18"/>
              </w:rPr>
            </w:pPr>
            <w:r>
              <w:rPr>
                <w:rFonts w:ascii="Century" w:hint="eastAsia"/>
                <w:spacing w:val="-14"/>
                <w:sz w:val="18"/>
              </w:rPr>
              <w:t>(8)</w:t>
            </w:r>
            <w:r>
              <w:rPr>
                <w:rFonts w:hint="eastAsia"/>
                <w:sz w:val="18"/>
              </w:rPr>
              <w:t xml:space="preserve">　避難者の確認を行い、自衛消防隊本部に報告する。</w:t>
            </w:r>
          </w:p>
        </w:tc>
      </w:tr>
      <w:tr w:rsidR="001626E0" w14:paraId="0DF411ED" w14:textId="77777777">
        <w:tblPrEx>
          <w:tblCellMar>
            <w:top w:w="0" w:type="dxa"/>
            <w:bottom w:w="0" w:type="dxa"/>
          </w:tblCellMar>
        </w:tblPrEx>
        <w:trPr>
          <w:cantSplit/>
          <w:trHeight w:val="510"/>
        </w:trPr>
        <w:tc>
          <w:tcPr>
            <w:tcW w:w="418" w:type="dxa"/>
            <w:vMerge/>
            <w:tcBorders>
              <w:bottom w:val="nil"/>
            </w:tcBorders>
          </w:tcPr>
          <w:p w14:paraId="503544C5" w14:textId="77777777" w:rsidR="001626E0" w:rsidRDefault="001626E0">
            <w:pPr>
              <w:rPr>
                <w:rFonts w:hint="eastAsia"/>
              </w:rPr>
            </w:pPr>
          </w:p>
        </w:tc>
        <w:tc>
          <w:tcPr>
            <w:tcW w:w="1463" w:type="dxa"/>
            <w:tcBorders>
              <w:top w:val="single" w:sz="4" w:space="0" w:color="auto"/>
              <w:bottom w:val="nil"/>
            </w:tcBorders>
          </w:tcPr>
          <w:p w14:paraId="269C1881" w14:textId="77777777" w:rsidR="001626E0" w:rsidRDefault="001626E0">
            <w:pPr>
              <w:spacing w:before="60" w:line="240" w:lineRule="exact"/>
              <w:jc w:val="left"/>
              <w:rPr>
                <w:rFonts w:hint="eastAsia"/>
                <w:sz w:val="18"/>
              </w:rPr>
            </w:pPr>
            <w:r>
              <w:rPr>
                <w:rFonts w:ascii="Century" w:hint="eastAsia"/>
                <w:spacing w:val="-14"/>
                <w:sz w:val="18"/>
              </w:rPr>
              <w:t>(7)</w:t>
            </w:r>
            <w:r>
              <w:rPr>
                <w:rFonts w:hint="eastAsia"/>
                <w:sz w:val="18"/>
              </w:rPr>
              <w:t xml:space="preserve">　応急救護</w:t>
            </w:r>
          </w:p>
        </w:tc>
        <w:tc>
          <w:tcPr>
            <w:tcW w:w="7134" w:type="dxa"/>
            <w:tcBorders>
              <w:top w:val="single" w:sz="4" w:space="0" w:color="auto"/>
              <w:bottom w:val="nil"/>
            </w:tcBorders>
          </w:tcPr>
          <w:p w14:paraId="4D64C5A9" w14:textId="77777777" w:rsidR="001626E0" w:rsidRDefault="001626E0">
            <w:pPr>
              <w:spacing w:before="60" w:line="240" w:lineRule="exact"/>
              <w:rPr>
                <w:rFonts w:hint="eastAsia"/>
                <w:sz w:val="18"/>
              </w:rPr>
            </w:pPr>
            <w:r>
              <w:rPr>
                <w:rFonts w:ascii="Century" w:hint="eastAsia"/>
                <w:spacing w:val="-14"/>
                <w:sz w:val="18"/>
              </w:rPr>
              <w:t>(1)</w:t>
            </w:r>
            <w:r>
              <w:rPr>
                <w:rFonts w:hint="eastAsia"/>
                <w:sz w:val="18"/>
              </w:rPr>
              <w:t xml:space="preserve">　救護所を設定する。</w:t>
            </w:r>
          </w:p>
          <w:p w14:paraId="2DFFB219" w14:textId="77777777" w:rsidR="001626E0" w:rsidRDefault="001626E0">
            <w:pPr>
              <w:spacing w:line="240" w:lineRule="exact"/>
              <w:rPr>
                <w:rFonts w:hint="eastAsia"/>
                <w:sz w:val="18"/>
              </w:rPr>
            </w:pPr>
            <w:r>
              <w:rPr>
                <w:rFonts w:ascii="Century" w:hint="eastAsia"/>
                <w:spacing w:val="-14"/>
                <w:sz w:val="18"/>
              </w:rPr>
              <w:t>(2)</w:t>
            </w:r>
            <w:r>
              <w:rPr>
                <w:rFonts w:hint="eastAsia"/>
                <w:sz w:val="18"/>
              </w:rPr>
              <w:t xml:space="preserve">　担架又は徒手により、けが人等を搬送する。</w:t>
            </w:r>
          </w:p>
          <w:p w14:paraId="45602A6B" w14:textId="77777777" w:rsidR="001626E0" w:rsidRDefault="001626E0">
            <w:pPr>
              <w:spacing w:line="240" w:lineRule="exact"/>
              <w:rPr>
                <w:rFonts w:hint="eastAsia"/>
                <w:sz w:val="18"/>
              </w:rPr>
            </w:pPr>
            <w:r>
              <w:rPr>
                <w:rFonts w:ascii="Century" w:hint="eastAsia"/>
                <w:spacing w:val="-14"/>
                <w:sz w:val="18"/>
              </w:rPr>
              <w:t>(3)</w:t>
            </w:r>
            <w:r>
              <w:rPr>
                <w:rFonts w:hint="eastAsia"/>
                <w:sz w:val="18"/>
              </w:rPr>
              <w:t xml:space="preserve">　受傷者の応急手当てをする。</w:t>
            </w:r>
          </w:p>
          <w:p w14:paraId="154833B3" w14:textId="77777777" w:rsidR="001626E0" w:rsidRDefault="001626E0">
            <w:pPr>
              <w:spacing w:after="60" w:line="240" w:lineRule="exact"/>
              <w:rPr>
                <w:rFonts w:hint="eastAsia"/>
                <w:sz w:val="18"/>
              </w:rPr>
            </w:pPr>
            <w:r>
              <w:rPr>
                <w:rFonts w:ascii="Century" w:hint="eastAsia"/>
                <w:spacing w:val="-14"/>
                <w:sz w:val="18"/>
              </w:rPr>
              <w:t>(4)</w:t>
            </w:r>
            <w:r>
              <w:rPr>
                <w:rFonts w:hint="eastAsia"/>
                <w:sz w:val="18"/>
              </w:rPr>
              <w:t xml:space="preserve">　措置した状況を自衛消防隊本部に報告する。</w:t>
            </w:r>
          </w:p>
        </w:tc>
      </w:tr>
    </w:tbl>
    <w:p w14:paraId="676077E7" w14:textId="77777777" w:rsidR="001626E0" w:rsidRDefault="001626E0">
      <w:pPr>
        <w:spacing w:line="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463"/>
        <w:gridCol w:w="7134"/>
      </w:tblGrid>
      <w:tr w:rsidR="001626E0" w14:paraId="41766F40" w14:textId="77777777">
        <w:tblPrEx>
          <w:tblCellMar>
            <w:top w:w="0" w:type="dxa"/>
            <w:bottom w:w="0" w:type="dxa"/>
          </w:tblCellMar>
        </w:tblPrEx>
        <w:trPr>
          <w:cantSplit/>
          <w:trHeight w:val="510"/>
        </w:trPr>
        <w:tc>
          <w:tcPr>
            <w:tcW w:w="418" w:type="dxa"/>
            <w:tcBorders>
              <w:top w:val="nil"/>
            </w:tcBorders>
          </w:tcPr>
          <w:p w14:paraId="7AE4CBB4" w14:textId="77777777" w:rsidR="001626E0" w:rsidRDefault="001626E0">
            <w:pPr>
              <w:rPr>
                <w:rFonts w:hint="eastAsia"/>
              </w:rPr>
            </w:pPr>
          </w:p>
        </w:tc>
        <w:tc>
          <w:tcPr>
            <w:tcW w:w="1463" w:type="dxa"/>
            <w:tcBorders>
              <w:top w:val="single" w:sz="4" w:space="0" w:color="auto"/>
              <w:bottom w:val="single" w:sz="4" w:space="0" w:color="auto"/>
            </w:tcBorders>
          </w:tcPr>
          <w:p w14:paraId="3667C315" w14:textId="77777777" w:rsidR="001626E0" w:rsidRDefault="001626E0">
            <w:pPr>
              <w:spacing w:before="60" w:line="240" w:lineRule="exact"/>
              <w:jc w:val="left"/>
              <w:rPr>
                <w:rFonts w:hint="eastAsia"/>
                <w:sz w:val="18"/>
              </w:rPr>
            </w:pPr>
            <w:r>
              <w:rPr>
                <w:rFonts w:ascii="Century" w:hint="eastAsia"/>
                <w:spacing w:val="-14"/>
                <w:sz w:val="18"/>
              </w:rPr>
              <w:t>(8)</w:t>
            </w:r>
            <w:r>
              <w:rPr>
                <w:rFonts w:hint="eastAsia"/>
                <w:sz w:val="18"/>
              </w:rPr>
              <w:t xml:space="preserve">　指　　揮</w:t>
            </w:r>
          </w:p>
        </w:tc>
        <w:tc>
          <w:tcPr>
            <w:tcW w:w="7134" w:type="dxa"/>
            <w:tcBorders>
              <w:top w:val="single" w:sz="4" w:space="0" w:color="auto"/>
              <w:bottom w:val="single" w:sz="4" w:space="0" w:color="auto"/>
            </w:tcBorders>
          </w:tcPr>
          <w:p w14:paraId="45B3DEDC" w14:textId="77777777" w:rsidR="001626E0" w:rsidRDefault="001626E0">
            <w:pPr>
              <w:spacing w:before="60" w:line="240" w:lineRule="exact"/>
              <w:jc w:val="left"/>
              <w:rPr>
                <w:rFonts w:hint="eastAsia"/>
                <w:sz w:val="18"/>
              </w:rPr>
            </w:pPr>
            <w:r>
              <w:rPr>
                <w:rFonts w:ascii="Century" w:hint="eastAsia"/>
                <w:spacing w:val="-14"/>
                <w:sz w:val="18"/>
              </w:rPr>
              <w:t>(1)</w:t>
            </w:r>
            <w:r>
              <w:rPr>
                <w:rFonts w:hint="eastAsia"/>
                <w:sz w:val="18"/>
              </w:rPr>
              <w:t xml:space="preserve">　隊本部、地区隊本部を設定する。</w:t>
            </w:r>
          </w:p>
          <w:p w14:paraId="20797CC9" w14:textId="77777777" w:rsidR="001626E0" w:rsidRDefault="001626E0">
            <w:pPr>
              <w:spacing w:line="240" w:lineRule="exact"/>
              <w:jc w:val="left"/>
              <w:rPr>
                <w:rFonts w:hint="eastAsia"/>
                <w:sz w:val="18"/>
              </w:rPr>
            </w:pPr>
            <w:r>
              <w:rPr>
                <w:rFonts w:ascii="Century" w:hint="eastAsia"/>
                <w:spacing w:val="-14"/>
                <w:sz w:val="18"/>
              </w:rPr>
              <w:t>(2)</w:t>
            </w:r>
            <w:r>
              <w:rPr>
                <w:rFonts w:hint="eastAsia"/>
                <w:sz w:val="18"/>
              </w:rPr>
              <w:t xml:space="preserve">　指揮命令の伝達、情報の収集及び整理を行う。</w:t>
            </w:r>
          </w:p>
          <w:p w14:paraId="6FB4DCD8" w14:textId="77777777" w:rsidR="001626E0" w:rsidRDefault="001626E0">
            <w:pPr>
              <w:spacing w:line="240" w:lineRule="exact"/>
              <w:jc w:val="left"/>
              <w:rPr>
                <w:rFonts w:hint="eastAsia"/>
                <w:sz w:val="18"/>
              </w:rPr>
            </w:pPr>
            <w:r>
              <w:rPr>
                <w:rFonts w:ascii="Century" w:hint="eastAsia"/>
                <w:spacing w:val="-14"/>
                <w:sz w:val="18"/>
              </w:rPr>
              <w:t>(3)</w:t>
            </w:r>
            <w:r>
              <w:rPr>
                <w:rFonts w:hint="eastAsia"/>
                <w:sz w:val="18"/>
              </w:rPr>
              <w:t xml:space="preserve">　副防災センター、中央管理室その他所定部署との連絡、確認を行う。</w:t>
            </w:r>
          </w:p>
          <w:p w14:paraId="088942A8" w14:textId="77777777" w:rsidR="001626E0" w:rsidRDefault="001626E0">
            <w:pPr>
              <w:spacing w:line="240" w:lineRule="exact"/>
              <w:jc w:val="left"/>
              <w:rPr>
                <w:rFonts w:hint="eastAsia"/>
                <w:sz w:val="18"/>
              </w:rPr>
            </w:pPr>
            <w:r>
              <w:rPr>
                <w:rFonts w:ascii="Century" w:hint="eastAsia"/>
                <w:spacing w:val="-14"/>
                <w:sz w:val="18"/>
              </w:rPr>
              <w:t>(4)</w:t>
            </w:r>
            <w:r>
              <w:rPr>
                <w:rFonts w:hint="eastAsia"/>
                <w:sz w:val="18"/>
              </w:rPr>
              <w:t xml:space="preserve">　消防隊到着時の誘導、情報提供を行う。</w:t>
            </w:r>
          </w:p>
          <w:p w14:paraId="14CEE7FF" w14:textId="77777777" w:rsidR="001626E0" w:rsidRDefault="001626E0">
            <w:pPr>
              <w:spacing w:line="240" w:lineRule="exact"/>
              <w:jc w:val="left"/>
              <w:rPr>
                <w:rFonts w:hint="eastAsia"/>
                <w:sz w:val="18"/>
              </w:rPr>
            </w:pPr>
            <w:r>
              <w:rPr>
                <w:rFonts w:hint="eastAsia"/>
                <w:sz w:val="18"/>
              </w:rPr>
              <w:t xml:space="preserve">　・災害状況</w:t>
            </w:r>
          </w:p>
          <w:p w14:paraId="60A6E79E" w14:textId="77777777" w:rsidR="001626E0" w:rsidRDefault="001626E0">
            <w:pPr>
              <w:spacing w:line="240" w:lineRule="exact"/>
              <w:jc w:val="left"/>
              <w:rPr>
                <w:rFonts w:hint="eastAsia"/>
                <w:sz w:val="18"/>
              </w:rPr>
            </w:pPr>
            <w:r>
              <w:rPr>
                <w:rFonts w:hint="eastAsia"/>
                <w:sz w:val="18"/>
              </w:rPr>
              <w:t xml:space="preserve">　・避難状況（けが人等を含む。）</w:t>
            </w:r>
          </w:p>
          <w:p w14:paraId="7E108B43" w14:textId="77777777" w:rsidR="001626E0" w:rsidRDefault="001626E0">
            <w:pPr>
              <w:spacing w:line="240" w:lineRule="exact"/>
              <w:jc w:val="left"/>
              <w:rPr>
                <w:rFonts w:hint="eastAsia"/>
                <w:sz w:val="18"/>
              </w:rPr>
            </w:pPr>
            <w:r>
              <w:rPr>
                <w:rFonts w:hint="eastAsia"/>
                <w:sz w:val="18"/>
              </w:rPr>
              <w:t xml:space="preserve">　・活動状況</w:t>
            </w:r>
          </w:p>
          <w:p w14:paraId="5BBB74A3" w14:textId="77777777" w:rsidR="001626E0" w:rsidRDefault="001626E0">
            <w:pPr>
              <w:spacing w:after="60" w:line="240" w:lineRule="exact"/>
              <w:jc w:val="left"/>
              <w:rPr>
                <w:rFonts w:hint="eastAsia"/>
                <w:sz w:val="18"/>
              </w:rPr>
            </w:pPr>
            <w:r>
              <w:rPr>
                <w:rFonts w:hint="eastAsia"/>
                <w:sz w:val="18"/>
              </w:rPr>
              <w:t xml:space="preserve">　・消防用設備等、機器の作動状況</w:t>
            </w:r>
          </w:p>
        </w:tc>
      </w:tr>
    </w:tbl>
    <w:p w14:paraId="7796C283" w14:textId="77777777" w:rsidR="001626E0" w:rsidRDefault="001626E0"/>
    <w:p w14:paraId="6DB11ABE" w14:textId="77777777" w:rsidR="001626E0" w:rsidRDefault="001626E0" w:rsidP="00905CB3">
      <w:pPr>
        <w:spacing w:line="20" w:lineRule="exact"/>
        <w:rPr>
          <w:rFonts w:hint="eastAsia"/>
        </w:rPr>
      </w:pPr>
    </w:p>
    <w:sectPr w:rsidR="001626E0">
      <w:type w:val="nextColumn"/>
      <w:pgSz w:w="11907" w:h="16840" w:code="9"/>
      <w:pgMar w:top="1361" w:right="1418" w:bottom="1418" w:left="1474" w:header="284" w:footer="284" w:gutter="0"/>
      <w:cols w:space="425"/>
      <w:docGrid w:type="linesAndChars" w:linePitch="439"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E0"/>
    <w:rsid w:val="001626E0"/>
    <w:rsid w:val="007C3753"/>
    <w:rsid w:val="00905CB3"/>
    <w:rsid w:val="00AA29CD"/>
    <w:rsid w:val="00D0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4C7457E"/>
  <w15:chartTrackingRefBased/>
  <w15:docId w15:val="{8C8FB504-7ED2-46D3-B01F-1565BCDE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訓練の実施要領</vt:lpstr>
      <vt:lpstr>別記１　訓練の実施要領</vt:lpstr>
    </vt:vector>
  </TitlesOfParts>
  <Company>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訓練の実施要領</dc:title>
  <dc:subject/>
  <dc:creator>物井　邑</dc:creator>
  <cp:keywords/>
  <dc:description/>
  <cp:lastModifiedBy>物井　邑</cp:lastModifiedBy>
  <cp:revision>2</cp:revision>
  <cp:lastPrinted>2004-02-24T11:33:00Z</cp:lastPrinted>
  <dcterms:created xsi:type="dcterms:W3CDTF">2025-09-09T07:03:00Z</dcterms:created>
  <dcterms:modified xsi:type="dcterms:W3CDTF">2025-09-09T07:03:00Z</dcterms:modified>
</cp:coreProperties>
</file>