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D401" w14:textId="77777777" w:rsidR="00E74516" w:rsidRPr="00547033" w:rsidRDefault="002D65FC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E94D4A">
        <w:rPr>
          <w:rFonts w:hint="eastAsia"/>
          <w:color w:val="3B3838"/>
          <w:spacing w:val="0"/>
          <w:sz w:val="18"/>
          <w:szCs w:val="18"/>
        </w:rPr>
        <w:t>別記様式</w:t>
      </w:r>
      <w:r w:rsidRPr="00547033">
        <w:rPr>
          <w:rFonts w:hint="eastAsia"/>
          <w:color w:val="3B3838"/>
          <w:spacing w:val="0"/>
          <w:sz w:val="18"/>
          <w:szCs w:val="18"/>
        </w:rPr>
        <w:t>第</w:t>
      </w:r>
      <w:r w:rsidR="00B34A37" w:rsidRPr="00547033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547033">
        <w:rPr>
          <w:rFonts w:hint="eastAsia"/>
          <w:color w:val="3B3838"/>
          <w:spacing w:val="0"/>
          <w:sz w:val="18"/>
          <w:szCs w:val="18"/>
        </w:rPr>
        <w:t>号</w:t>
      </w:r>
      <w:r w:rsidRPr="00547033">
        <w:rPr>
          <w:rFonts w:hint="eastAsia"/>
          <w:color w:val="3B3838"/>
          <w:spacing w:val="0"/>
          <w:sz w:val="18"/>
          <w:szCs w:val="18"/>
        </w:rPr>
        <w:t>の</w:t>
      </w:r>
      <w:r w:rsidR="00B34A37" w:rsidRPr="00547033">
        <w:rPr>
          <w:rFonts w:hint="eastAsia"/>
          <w:color w:val="3B3838"/>
          <w:spacing w:val="0"/>
          <w:sz w:val="18"/>
          <w:szCs w:val="18"/>
        </w:rPr>
        <w:t>８</w:t>
      </w:r>
      <w:r w:rsidRPr="00547033">
        <w:rPr>
          <w:rFonts w:hint="eastAsia"/>
          <w:color w:val="3B3838"/>
          <w:spacing w:val="0"/>
          <w:sz w:val="18"/>
          <w:szCs w:val="18"/>
        </w:rPr>
        <w:t>（第</w:t>
      </w:r>
      <w:r w:rsidR="00B34A37" w:rsidRPr="00547033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547033">
        <w:rPr>
          <w:rFonts w:hint="eastAsia"/>
          <w:color w:val="3B3838"/>
          <w:spacing w:val="0"/>
          <w:sz w:val="18"/>
          <w:szCs w:val="18"/>
        </w:rPr>
        <w:t>条関係）</w:t>
      </w:r>
    </w:p>
    <w:p w14:paraId="3AD1DFDD" w14:textId="77777777" w:rsidR="00E74516" w:rsidRPr="00474C2A" w:rsidRDefault="00DC3598" w:rsidP="0050698A">
      <w:pPr>
        <w:adjustRightInd/>
        <w:spacing w:beforeLines="50" w:before="208" w:afterLines="25" w:after="104"/>
        <w:jc w:val="center"/>
        <w:rPr>
          <w:rFonts w:hint="eastAsia"/>
          <w:spacing w:val="0"/>
        </w:rPr>
      </w:pPr>
      <w:r w:rsidRPr="00474C2A">
        <w:rPr>
          <w:rFonts w:hint="eastAsia"/>
          <w:spacing w:val="0"/>
        </w:rPr>
        <w:t>水素ガスを充</w:t>
      </w:r>
      <w:r w:rsidR="00023AD6" w:rsidRPr="00474C2A">
        <w:rPr>
          <w:rFonts w:ascii="Segoe UI Symbol" w:hAnsi="Segoe UI Symbol" w:cs="Segoe UI Symbol" w:hint="eastAsia"/>
          <w:spacing w:val="0"/>
        </w:rPr>
        <w:t>塡</w:t>
      </w:r>
      <w:r w:rsidRPr="00474C2A">
        <w:rPr>
          <w:rFonts w:hint="eastAsia"/>
          <w:spacing w:val="0"/>
        </w:rPr>
        <w:t>する気球</w:t>
      </w:r>
      <w:r w:rsidRPr="00474C2A">
        <w:rPr>
          <w:rFonts w:hint="eastAsia"/>
          <w:spacing w:val="0"/>
        </w:rPr>
        <w:t xml:space="preserve"> </w:t>
      </w:r>
      <w:r w:rsidR="002F5F30" w:rsidRPr="00474C2A">
        <w:rPr>
          <w:rFonts w:hint="eastAsia"/>
          <w:spacing w:val="0"/>
        </w:rPr>
        <w:t>概要表</w:t>
      </w:r>
    </w:p>
    <w:tbl>
      <w:tblPr>
        <w:tblW w:w="0" w:type="auto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426"/>
        <w:gridCol w:w="157"/>
        <w:gridCol w:w="268"/>
        <w:gridCol w:w="850"/>
        <w:gridCol w:w="1560"/>
        <w:gridCol w:w="529"/>
        <w:gridCol w:w="2513"/>
        <w:gridCol w:w="2308"/>
      </w:tblGrid>
      <w:tr w:rsidR="00672787" w:rsidRPr="00547033" w14:paraId="38E8E67B" w14:textId="77777777" w:rsidTr="006A0029">
        <w:trPr>
          <w:trHeight w:val="371"/>
        </w:trPr>
        <w:tc>
          <w:tcPr>
            <w:tcW w:w="920" w:type="dxa"/>
            <w:gridSpan w:val="3"/>
            <w:shd w:val="clear" w:color="auto" w:fill="EEECE1"/>
            <w:vAlign w:val="center"/>
          </w:tcPr>
          <w:p w14:paraId="2085EF4A" w14:textId="77777777" w:rsidR="00672787" w:rsidRPr="00547033" w:rsidRDefault="00672787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種別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4D39AE84" w14:textId="77777777" w:rsidR="00672787" w:rsidRPr="00547033" w:rsidRDefault="00672787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広告用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観測用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実験用</w:t>
            </w:r>
          </w:p>
        </w:tc>
      </w:tr>
      <w:tr w:rsidR="00672787" w:rsidRPr="00547033" w14:paraId="30AA099A" w14:textId="77777777" w:rsidTr="006A0029">
        <w:trPr>
          <w:trHeight w:val="405"/>
        </w:trPr>
        <w:tc>
          <w:tcPr>
            <w:tcW w:w="920" w:type="dxa"/>
            <w:gridSpan w:val="3"/>
            <w:shd w:val="clear" w:color="auto" w:fill="EEECE1"/>
            <w:vAlign w:val="center"/>
          </w:tcPr>
          <w:p w14:paraId="59DEBF12" w14:textId="77777777" w:rsidR="00672787" w:rsidRPr="00547033" w:rsidRDefault="00672787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規模</w:t>
            </w:r>
          </w:p>
        </w:tc>
        <w:tc>
          <w:tcPr>
            <w:tcW w:w="3207" w:type="dxa"/>
            <w:gridSpan w:val="4"/>
            <w:shd w:val="clear" w:color="auto" w:fill="auto"/>
            <w:vAlign w:val="center"/>
          </w:tcPr>
          <w:p w14:paraId="5154ECD4" w14:textId="77777777" w:rsidR="00672787" w:rsidRPr="00547033" w:rsidRDefault="00672787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直径　　　　　</w:t>
            </w:r>
            <w:r w:rsidR="000206F1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ｍ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20E724F" w14:textId="77777777" w:rsidR="00672787" w:rsidRPr="00547033" w:rsidRDefault="00672787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高さ　　</w:t>
            </w:r>
            <w:r w:rsidR="000206F1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　　　ｍ　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F440CC0" w14:textId="77777777" w:rsidR="00672787" w:rsidRPr="00547033" w:rsidRDefault="00672787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容量　　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</w:t>
            </w:r>
            <w:r w:rsidR="000206F1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㎥</w:t>
            </w:r>
          </w:p>
        </w:tc>
      </w:tr>
      <w:tr w:rsidR="00672787" w:rsidRPr="00547033" w14:paraId="7040B377" w14:textId="77777777" w:rsidTr="006A0029">
        <w:trPr>
          <w:trHeight w:val="410"/>
        </w:trPr>
        <w:tc>
          <w:tcPr>
            <w:tcW w:w="920" w:type="dxa"/>
            <w:gridSpan w:val="3"/>
            <w:shd w:val="clear" w:color="auto" w:fill="EEECE1"/>
            <w:vAlign w:val="center"/>
          </w:tcPr>
          <w:p w14:paraId="063F2959" w14:textId="77777777" w:rsidR="00672787" w:rsidRPr="00547033" w:rsidRDefault="00672787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個数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4021EAFD" w14:textId="77777777" w:rsidR="00672787" w:rsidRPr="00547033" w:rsidRDefault="000206F1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　　　　　</w:t>
            </w:r>
            <w:r w:rsidR="00672787" w:rsidRPr="00547033">
              <w:rPr>
                <w:rFonts w:hint="eastAsia"/>
                <w:spacing w:val="0"/>
              </w:rPr>
              <w:t>個</w:t>
            </w:r>
          </w:p>
        </w:tc>
      </w:tr>
      <w:tr w:rsidR="00672787" w:rsidRPr="00547033" w14:paraId="7A7866B0" w14:textId="77777777" w:rsidTr="006A0029">
        <w:trPr>
          <w:trHeight w:val="416"/>
        </w:trPr>
        <w:tc>
          <w:tcPr>
            <w:tcW w:w="920" w:type="dxa"/>
            <w:gridSpan w:val="3"/>
            <w:shd w:val="clear" w:color="auto" w:fill="EEECE1"/>
            <w:vAlign w:val="center"/>
          </w:tcPr>
          <w:p w14:paraId="7D31C7F9" w14:textId="77777777" w:rsidR="00672787" w:rsidRPr="00547033" w:rsidRDefault="00672787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気球</w:t>
            </w:r>
          </w:p>
        </w:tc>
        <w:tc>
          <w:tcPr>
            <w:tcW w:w="8028" w:type="dxa"/>
            <w:gridSpan w:val="6"/>
            <w:shd w:val="clear" w:color="auto" w:fill="auto"/>
            <w:vAlign w:val="center"/>
          </w:tcPr>
          <w:p w14:paraId="79D1A373" w14:textId="77777777" w:rsidR="00672787" w:rsidRPr="00547033" w:rsidRDefault="008C70EC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672787" w:rsidRPr="00547033">
              <w:rPr>
                <w:rFonts w:hint="eastAsia"/>
                <w:spacing w:val="0"/>
              </w:rPr>
              <w:t xml:space="preserve">ビニール樹脂　　　</w:t>
            </w:r>
            <w:r w:rsidR="00672787" w:rsidRPr="00547033">
              <w:rPr>
                <w:rFonts w:hint="eastAsia"/>
                <w:spacing w:val="0"/>
              </w:rPr>
              <w:t>mm</w:t>
            </w:r>
            <w:r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672787" w:rsidRPr="00547033">
              <w:rPr>
                <w:rFonts w:hint="eastAsia"/>
                <w:spacing w:val="0"/>
              </w:rPr>
              <w:t xml:space="preserve">ゴム引布　　　</w:t>
            </w:r>
            <w:r w:rsidR="00672787" w:rsidRPr="00547033">
              <w:rPr>
                <w:rFonts w:hint="eastAsia"/>
                <w:spacing w:val="0"/>
              </w:rPr>
              <w:t>mm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672787" w:rsidRPr="00547033">
              <w:rPr>
                <w:rFonts w:hint="eastAsia"/>
                <w:spacing w:val="0"/>
              </w:rPr>
              <w:t xml:space="preserve">その他　　　</w:t>
            </w:r>
            <w:r w:rsidR="00672787" w:rsidRPr="00547033">
              <w:rPr>
                <w:rFonts w:hint="eastAsia"/>
                <w:spacing w:val="0"/>
              </w:rPr>
              <w:t>mm</w:t>
            </w:r>
          </w:p>
        </w:tc>
      </w:tr>
      <w:tr w:rsidR="0087521A" w:rsidRPr="00547033" w14:paraId="2A58CC24" w14:textId="77777777" w:rsidTr="0050698A">
        <w:tc>
          <w:tcPr>
            <w:tcW w:w="920" w:type="dxa"/>
            <w:gridSpan w:val="3"/>
            <w:shd w:val="clear" w:color="auto" w:fill="EEECE1"/>
            <w:vAlign w:val="center"/>
          </w:tcPr>
          <w:p w14:paraId="78086E23" w14:textId="77777777" w:rsidR="0087521A" w:rsidRPr="00547033" w:rsidRDefault="0087521A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掲揚網</w:t>
            </w:r>
          </w:p>
        </w:tc>
        <w:tc>
          <w:tcPr>
            <w:tcW w:w="8028" w:type="dxa"/>
            <w:gridSpan w:val="6"/>
            <w:shd w:val="clear" w:color="auto" w:fill="auto"/>
          </w:tcPr>
          <w:p w14:paraId="76762CD2" w14:textId="77777777" w:rsidR="0087521A" w:rsidRPr="00547033" w:rsidRDefault="0087521A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木綿</w:t>
            </w:r>
            <w:r w:rsidR="005731B7" w:rsidRPr="00547033">
              <w:rPr>
                <w:rFonts w:hint="eastAsia"/>
                <w:spacing w:val="0"/>
              </w:rPr>
              <w:t>(</w:t>
            </w:r>
            <w:r w:rsidRPr="00547033">
              <w:rPr>
                <w:rFonts w:hint="eastAsia"/>
                <w:spacing w:val="0"/>
              </w:rPr>
              <w:t>7mm</w:t>
            </w:r>
            <w:r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  <w:r w:rsidR="005731B7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☐麻</w:t>
            </w:r>
            <w:r w:rsidRPr="00547033">
              <w:rPr>
                <w:rFonts w:hint="eastAsia"/>
                <w:spacing w:val="0"/>
              </w:rPr>
              <w:t>(6mm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 xml:space="preserve">) </w:t>
            </w:r>
            <w:r w:rsidR="005731B7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クレモナ</w:t>
            </w:r>
            <w:r w:rsidRPr="00547033">
              <w:rPr>
                <w:rFonts w:hint="eastAsia"/>
                <w:spacing w:val="0"/>
              </w:rPr>
              <w:t>(5mm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</w:p>
          <w:p w14:paraId="2EA27B16" w14:textId="77777777" w:rsidR="0087521A" w:rsidRPr="00547033" w:rsidRDefault="0087521A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ナイロン</w:t>
            </w:r>
            <w:r w:rsidRPr="00547033">
              <w:rPr>
                <w:rFonts w:hint="eastAsia"/>
                <w:spacing w:val="0"/>
              </w:rPr>
              <w:t>(3mm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="005731B7" w:rsidRPr="00547033">
              <w:rPr>
                <w:rFonts w:hint="eastAsia"/>
                <w:spacing w:val="0"/>
              </w:rPr>
              <w:t xml:space="preserve">  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テトロン</w:t>
            </w:r>
            <w:r w:rsidRPr="00547033">
              <w:rPr>
                <w:rFonts w:hint="eastAsia"/>
                <w:spacing w:val="0"/>
              </w:rPr>
              <w:t>(4mm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太さ　　　</w:t>
            </w:r>
            <w:r w:rsidRPr="00547033">
              <w:rPr>
                <w:rFonts w:hint="eastAsia"/>
                <w:spacing w:val="0"/>
              </w:rPr>
              <w:t>mm</w:t>
            </w:r>
          </w:p>
        </w:tc>
      </w:tr>
      <w:tr w:rsidR="0087521A" w:rsidRPr="00547033" w14:paraId="6CBA2CC9" w14:textId="77777777" w:rsidTr="0050698A">
        <w:tc>
          <w:tcPr>
            <w:tcW w:w="920" w:type="dxa"/>
            <w:gridSpan w:val="3"/>
            <w:shd w:val="clear" w:color="auto" w:fill="EEECE1"/>
            <w:vAlign w:val="center"/>
          </w:tcPr>
          <w:p w14:paraId="2B9C500E" w14:textId="77777777" w:rsidR="0087521A" w:rsidRPr="00547033" w:rsidRDefault="0087521A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係留網</w:t>
            </w:r>
          </w:p>
        </w:tc>
        <w:tc>
          <w:tcPr>
            <w:tcW w:w="8028" w:type="dxa"/>
            <w:gridSpan w:val="6"/>
            <w:shd w:val="clear" w:color="auto" w:fill="auto"/>
          </w:tcPr>
          <w:p w14:paraId="26B7EDCC" w14:textId="77777777" w:rsidR="005731B7" w:rsidRPr="00547033" w:rsidRDefault="0087521A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木綿</w:t>
            </w:r>
            <w:r w:rsidR="005731B7" w:rsidRPr="00547033">
              <w:rPr>
                <w:rFonts w:hint="eastAsia"/>
                <w:spacing w:val="0"/>
              </w:rPr>
              <w:t>(8mm</w:t>
            </w:r>
            <w:r w:rsidR="005731B7"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  <w:r w:rsidR="005731B7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麻</w:t>
            </w:r>
            <w:r w:rsidR="005731B7" w:rsidRPr="00547033">
              <w:rPr>
                <w:rFonts w:hint="eastAsia"/>
                <w:spacing w:val="0"/>
              </w:rPr>
              <w:t>(8mm</w:t>
            </w:r>
            <w:r w:rsidR="005731B7"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  <w:r w:rsidR="005731B7" w:rsidRPr="00547033">
              <w:rPr>
                <w:rFonts w:hint="eastAsia"/>
                <w:spacing w:val="0"/>
              </w:rPr>
              <w:t xml:space="preserve">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クレモナ</w:t>
            </w:r>
            <w:r w:rsidR="005731B7" w:rsidRPr="00547033">
              <w:rPr>
                <w:rFonts w:hint="eastAsia"/>
                <w:spacing w:val="0"/>
              </w:rPr>
              <w:t>(6mm</w:t>
            </w:r>
            <w:r w:rsidR="005731B7"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</w:p>
          <w:p w14:paraId="792A743C" w14:textId="77777777" w:rsidR="0087521A" w:rsidRPr="00547033" w:rsidRDefault="0087521A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ナイロン</w:t>
            </w:r>
            <w:r w:rsidR="005731B7" w:rsidRPr="00547033">
              <w:rPr>
                <w:rFonts w:hint="eastAsia"/>
                <w:spacing w:val="0"/>
              </w:rPr>
              <w:t>(4mm</w:t>
            </w:r>
            <w:r w:rsidR="005731B7"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テトロン</w:t>
            </w:r>
            <w:r w:rsidR="005731B7" w:rsidRPr="00547033">
              <w:rPr>
                <w:rFonts w:hint="eastAsia"/>
                <w:spacing w:val="0"/>
              </w:rPr>
              <w:t>(5mm</w:t>
            </w:r>
            <w:r w:rsidR="005731B7" w:rsidRPr="00547033">
              <w:rPr>
                <w:rFonts w:hint="eastAsia"/>
                <w:spacing w:val="0"/>
              </w:rPr>
              <w:t>以上</w:t>
            </w:r>
            <w:r w:rsidR="005731B7"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太さ　　　</w:t>
            </w:r>
            <w:r w:rsidRPr="00547033">
              <w:rPr>
                <w:rFonts w:hint="eastAsia"/>
                <w:spacing w:val="0"/>
              </w:rPr>
              <w:t>mm</w:t>
            </w:r>
          </w:p>
        </w:tc>
      </w:tr>
      <w:tr w:rsidR="0044528B" w:rsidRPr="00547033" w14:paraId="3403EFED" w14:textId="77777777" w:rsidTr="006A0029">
        <w:trPr>
          <w:trHeight w:val="439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14:paraId="3D551920" w14:textId="77777777" w:rsidR="0044528B" w:rsidRPr="00547033" w:rsidRDefault="0044528B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1701" w:type="dxa"/>
            <w:gridSpan w:val="4"/>
            <w:shd w:val="clear" w:color="auto" w:fill="EEECE1"/>
            <w:vAlign w:val="center"/>
          </w:tcPr>
          <w:p w14:paraId="04B1AF14" w14:textId="77777777" w:rsidR="0044528B" w:rsidRPr="00547033" w:rsidRDefault="0044528B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場所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2F964C90" w14:textId="77777777" w:rsidR="0044528B" w:rsidRPr="00547033" w:rsidRDefault="008C70EC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地上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44528B" w:rsidRPr="00547033">
              <w:rPr>
                <w:rFonts w:hint="eastAsia"/>
                <w:spacing w:val="0"/>
              </w:rPr>
              <w:t>屋上</w:t>
            </w:r>
            <w:r w:rsidR="00375636" w:rsidRPr="00547033">
              <w:rPr>
                <w:rFonts w:hint="eastAsia"/>
                <w:spacing w:val="0"/>
              </w:rPr>
              <w:t>（不燃材料で造ったろく屋根</w:t>
            </w:r>
            <w:r w:rsidR="0044528B" w:rsidRPr="00547033">
              <w:rPr>
                <w:rFonts w:hint="eastAsia"/>
                <w:spacing w:val="0"/>
              </w:rPr>
              <w:t>最小幅員　　ｍ）</w:t>
            </w:r>
          </w:p>
        </w:tc>
      </w:tr>
      <w:tr w:rsidR="00524F13" w:rsidRPr="00547033" w14:paraId="4E4085DB" w14:textId="77777777" w:rsidTr="0062707C">
        <w:tc>
          <w:tcPr>
            <w:tcW w:w="337" w:type="dxa"/>
            <w:vMerge/>
            <w:shd w:val="clear" w:color="auto" w:fill="EEECE1"/>
            <w:textDirection w:val="tbRlV"/>
          </w:tcPr>
          <w:p w14:paraId="1618391B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14:paraId="3A538AC3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保有距離等</w:t>
            </w:r>
          </w:p>
        </w:tc>
        <w:tc>
          <w:tcPr>
            <w:tcW w:w="1275" w:type="dxa"/>
            <w:gridSpan w:val="3"/>
            <w:vMerge w:val="restart"/>
            <w:shd w:val="clear" w:color="auto" w:fill="EEECE1"/>
            <w:vAlign w:val="center"/>
          </w:tcPr>
          <w:p w14:paraId="31FF3F65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火気使用等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282FD664" w14:textId="77777777" w:rsidR="00524F13" w:rsidRPr="00547033" w:rsidRDefault="008C70EC" w:rsidP="00230D08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煙突・その他火気を使用する施設</w:t>
            </w:r>
            <w:r w:rsidR="00524F13" w:rsidRPr="00547033">
              <w:rPr>
                <w:rFonts w:hint="eastAsia"/>
                <w:spacing w:val="0"/>
                <w:szCs w:val="21"/>
              </w:rPr>
              <w:t>（スパーク、火花、炎等発生する電気設備以外の場所）</w:t>
            </w:r>
            <w:r w:rsidR="00524F13" w:rsidRPr="00547033">
              <w:rPr>
                <w:rFonts w:hint="eastAsia"/>
                <w:spacing w:val="0"/>
                <w:szCs w:val="21"/>
              </w:rPr>
              <w:t>(</w:t>
            </w:r>
            <w:r w:rsidR="00230D08" w:rsidRPr="00547033">
              <w:rPr>
                <w:rFonts w:hint="eastAsia"/>
                <w:spacing w:val="0"/>
                <w:szCs w:val="21"/>
              </w:rPr>
              <w:t>６ｍ</w:t>
            </w:r>
            <w:r w:rsidR="00524F13" w:rsidRPr="00547033">
              <w:rPr>
                <w:rFonts w:hint="eastAsia"/>
                <w:spacing w:val="0"/>
                <w:szCs w:val="21"/>
              </w:rPr>
              <w:t>以上</w:t>
            </w:r>
            <w:r w:rsidR="00524F13" w:rsidRPr="00547033">
              <w:rPr>
                <w:rFonts w:hint="eastAsia"/>
                <w:spacing w:val="0"/>
                <w:szCs w:val="21"/>
              </w:rPr>
              <w:t>)</w:t>
            </w:r>
            <w:r w:rsidR="00524F13" w:rsidRPr="00547033">
              <w:rPr>
                <w:rFonts w:hint="eastAsia"/>
                <w:spacing w:val="0"/>
                <w:szCs w:val="21"/>
              </w:rPr>
              <w:t xml:space="preserve">　　　　　　　　</w:t>
            </w:r>
            <w:r w:rsidR="00524F13" w:rsidRPr="00547033">
              <w:rPr>
                <w:rFonts w:hint="eastAsia"/>
                <w:spacing w:val="0"/>
                <w:szCs w:val="21"/>
              </w:rPr>
              <w:t xml:space="preserve"> </w:t>
            </w:r>
            <w:r w:rsidR="00524F13" w:rsidRPr="00547033">
              <w:rPr>
                <w:rFonts w:hint="eastAsia"/>
                <w:spacing w:val="0"/>
                <w:szCs w:val="21"/>
              </w:rPr>
              <w:t xml:space="preserve">　</w:t>
            </w:r>
            <w:r w:rsidR="00524F13" w:rsidRPr="00547033">
              <w:rPr>
                <w:rFonts w:hint="eastAsia"/>
                <w:spacing w:val="0"/>
              </w:rPr>
              <w:t>水平距離　　　　ｍ</w:t>
            </w:r>
          </w:p>
        </w:tc>
      </w:tr>
      <w:tr w:rsidR="00524F13" w:rsidRPr="00547033" w14:paraId="326012F2" w14:textId="77777777" w:rsidTr="0062707C">
        <w:tc>
          <w:tcPr>
            <w:tcW w:w="337" w:type="dxa"/>
            <w:vMerge/>
            <w:shd w:val="clear" w:color="auto" w:fill="EEECE1"/>
          </w:tcPr>
          <w:p w14:paraId="1C5BFFFF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14:paraId="1078A086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75" w:type="dxa"/>
            <w:gridSpan w:val="3"/>
            <w:vMerge/>
            <w:shd w:val="clear" w:color="auto" w:fill="EEECE1"/>
            <w:vAlign w:val="center"/>
          </w:tcPr>
          <w:p w14:paraId="7EB2E1B5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910" w:type="dxa"/>
            <w:gridSpan w:val="4"/>
            <w:shd w:val="clear" w:color="auto" w:fill="auto"/>
          </w:tcPr>
          <w:p w14:paraId="2F89E354" w14:textId="77777777" w:rsidR="00524F13" w:rsidRPr="00547033" w:rsidRDefault="008C70EC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煙突・その他火気を使用する施設（スパーク、火花、炎等発生する電気設備）</w:t>
            </w:r>
            <w:r w:rsidR="00524F13"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１０ｍ</w:t>
            </w:r>
            <w:r w:rsidR="00524F13" w:rsidRPr="00547033">
              <w:rPr>
                <w:rFonts w:hint="eastAsia"/>
                <w:spacing w:val="0"/>
              </w:rPr>
              <w:t>以上</w:t>
            </w:r>
            <w:r w:rsidR="00524F13" w:rsidRPr="00547033">
              <w:rPr>
                <w:rFonts w:hint="eastAsia"/>
                <w:spacing w:val="0"/>
              </w:rPr>
              <w:t>)</w:t>
            </w:r>
            <w:r w:rsidR="00524F13" w:rsidRPr="00547033">
              <w:rPr>
                <w:rFonts w:hint="eastAsia"/>
                <w:spacing w:val="0"/>
              </w:rPr>
              <w:t>（☐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電気設備を区画された室又は箱に収納</w:t>
            </w:r>
            <w:r w:rsidR="00230D08" w:rsidRPr="00547033">
              <w:rPr>
                <w:rFonts w:hint="eastAsia"/>
                <w:spacing w:val="0"/>
              </w:rPr>
              <w:t>３ｍ</w:t>
            </w:r>
            <w:r w:rsidR="00524F13" w:rsidRPr="00547033">
              <w:rPr>
                <w:rFonts w:hint="eastAsia"/>
                <w:spacing w:val="0"/>
              </w:rPr>
              <w:t>以上）</w:t>
            </w:r>
          </w:p>
          <w:p w14:paraId="57E2C9AF" w14:textId="77777777" w:rsidR="00524F13" w:rsidRPr="00547033" w:rsidRDefault="00524F13" w:rsidP="0050698A">
            <w:pPr>
              <w:adjustRightInd/>
              <w:spacing w:line="240" w:lineRule="atLeast"/>
              <w:jc w:val="righ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　　　　　　　　　　　　水平距離　　　　ｍ</w:t>
            </w:r>
          </w:p>
        </w:tc>
      </w:tr>
      <w:tr w:rsidR="00524F13" w:rsidRPr="00547033" w14:paraId="6F2352F7" w14:textId="77777777" w:rsidTr="006A0029">
        <w:trPr>
          <w:trHeight w:val="422"/>
        </w:trPr>
        <w:tc>
          <w:tcPr>
            <w:tcW w:w="337" w:type="dxa"/>
            <w:vMerge/>
            <w:shd w:val="clear" w:color="auto" w:fill="EEECE1"/>
          </w:tcPr>
          <w:p w14:paraId="2AC3959F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14:paraId="2C4FC815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75" w:type="dxa"/>
            <w:gridSpan w:val="3"/>
            <w:vMerge/>
            <w:shd w:val="clear" w:color="auto" w:fill="EEECE1"/>
            <w:vAlign w:val="center"/>
          </w:tcPr>
          <w:p w14:paraId="0BBBA6DF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38FD794D" w14:textId="77777777" w:rsidR="00524F13" w:rsidRPr="00547033" w:rsidRDefault="008C70EC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５００℃以上に加熱される施設有り（接触する恐れ□有　□無）</w:t>
            </w:r>
          </w:p>
        </w:tc>
      </w:tr>
      <w:tr w:rsidR="00524F13" w:rsidRPr="00547033" w14:paraId="7EB9FC4A" w14:textId="77777777" w:rsidTr="006A0029">
        <w:trPr>
          <w:trHeight w:val="415"/>
        </w:trPr>
        <w:tc>
          <w:tcPr>
            <w:tcW w:w="337" w:type="dxa"/>
            <w:vMerge/>
            <w:shd w:val="clear" w:color="auto" w:fill="EEECE1"/>
          </w:tcPr>
          <w:p w14:paraId="3932BF53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  <w:vAlign w:val="center"/>
          </w:tcPr>
          <w:p w14:paraId="6AE294B6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EEECE1"/>
            <w:textDirection w:val="tbRlV"/>
            <w:vAlign w:val="center"/>
          </w:tcPr>
          <w:p w14:paraId="117007DA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掲揚時</w:t>
            </w:r>
          </w:p>
        </w:tc>
        <w:tc>
          <w:tcPr>
            <w:tcW w:w="850" w:type="dxa"/>
            <w:vMerge w:val="restart"/>
            <w:shd w:val="clear" w:color="auto" w:fill="EEECE1"/>
            <w:vAlign w:val="center"/>
          </w:tcPr>
          <w:p w14:paraId="11E9E1E2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屋上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548B4A9B" w14:textId="77777777" w:rsidR="00524F13" w:rsidRPr="00547033" w:rsidRDefault="00524F13" w:rsidP="00230D08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掲揚網　周囲建築物又は工作物間距離</w:t>
            </w:r>
            <w:r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１．５ｍ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　　</w:t>
            </w:r>
            <w:r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　　ｍ</w:t>
            </w:r>
          </w:p>
        </w:tc>
      </w:tr>
      <w:tr w:rsidR="00524F13" w:rsidRPr="00547033" w14:paraId="3A5E7E9F" w14:textId="77777777" w:rsidTr="006A0029">
        <w:trPr>
          <w:trHeight w:val="393"/>
        </w:trPr>
        <w:tc>
          <w:tcPr>
            <w:tcW w:w="337" w:type="dxa"/>
            <w:vMerge/>
            <w:shd w:val="clear" w:color="auto" w:fill="EEECE1"/>
          </w:tcPr>
          <w:p w14:paraId="401096DF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14:paraId="5778C9BE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5" w:type="dxa"/>
            <w:gridSpan w:val="2"/>
            <w:vMerge/>
            <w:shd w:val="clear" w:color="auto" w:fill="EEECE1"/>
            <w:textDirection w:val="tbRlV"/>
          </w:tcPr>
          <w:p w14:paraId="4FE06AF8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vMerge/>
            <w:shd w:val="clear" w:color="auto" w:fill="EEECE1"/>
            <w:vAlign w:val="center"/>
          </w:tcPr>
          <w:p w14:paraId="6F7489FA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64DE2C83" w14:textId="77777777" w:rsidR="00524F13" w:rsidRPr="00547033" w:rsidRDefault="00524F13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気球又は綱相互間距離</w:t>
            </w:r>
            <w:r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３ｍ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　　　　　　　　　　</w:t>
            </w:r>
            <w:r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　　ｍ</w:t>
            </w:r>
          </w:p>
        </w:tc>
      </w:tr>
      <w:tr w:rsidR="00524F13" w:rsidRPr="00547033" w14:paraId="7C0420D0" w14:textId="77777777" w:rsidTr="006A0029">
        <w:trPr>
          <w:trHeight w:val="412"/>
        </w:trPr>
        <w:tc>
          <w:tcPr>
            <w:tcW w:w="337" w:type="dxa"/>
            <w:vMerge/>
            <w:shd w:val="clear" w:color="auto" w:fill="EEECE1"/>
          </w:tcPr>
          <w:p w14:paraId="562C7C37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14:paraId="03A63DC0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5" w:type="dxa"/>
            <w:gridSpan w:val="2"/>
            <w:vMerge/>
            <w:shd w:val="clear" w:color="auto" w:fill="EEECE1"/>
            <w:textDirection w:val="tbRlV"/>
          </w:tcPr>
          <w:p w14:paraId="1B9B9437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vMerge w:val="restart"/>
            <w:shd w:val="clear" w:color="auto" w:fill="EEECE1"/>
            <w:vAlign w:val="center"/>
          </w:tcPr>
          <w:p w14:paraId="3A91D4ED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空地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07A264DD" w14:textId="77777777" w:rsidR="00524F13" w:rsidRPr="00547033" w:rsidRDefault="00524F13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掲揚網　周囲建築物又は工作物間距離</w:t>
            </w:r>
            <w:r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１０ｍ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　　　　　ｍ</w:t>
            </w:r>
          </w:p>
        </w:tc>
      </w:tr>
      <w:tr w:rsidR="00524F13" w:rsidRPr="00547033" w14:paraId="6DDE9E18" w14:textId="77777777" w:rsidTr="006A0029">
        <w:trPr>
          <w:trHeight w:val="418"/>
        </w:trPr>
        <w:tc>
          <w:tcPr>
            <w:tcW w:w="337" w:type="dxa"/>
            <w:vMerge/>
            <w:shd w:val="clear" w:color="auto" w:fill="EEECE1"/>
          </w:tcPr>
          <w:p w14:paraId="456BC40C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14:paraId="524CDD32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5" w:type="dxa"/>
            <w:gridSpan w:val="2"/>
            <w:vMerge/>
            <w:shd w:val="clear" w:color="auto" w:fill="EEECE1"/>
            <w:textDirection w:val="tbRlV"/>
          </w:tcPr>
          <w:p w14:paraId="69CEA306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vMerge/>
            <w:shd w:val="clear" w:color="auto" w:fill="EEECE1"/>
          </w:tcPr>
          <w:p w14:paraId="3751118B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3C1ADEB5" w14:textId="77777777" w:rsidR="00524F13" w:rsidRPr="00547033" w:rsidRDefault="00524F13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気球又は綱相互間距離</w:t>
            </w:r>
            <w:r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３ｍ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　　　　　　　　　</w:t>
            </w:r>
            <w:r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 xml:space="preserve">　　　ｍ</w:t>
            </w:r>
          </w:p>
        </w:tc>
      </w:tr>
      <w:tr w:rsidR="00524F13" w:rsidRPr="00547033" w14:paraId="41D6C9BD" w14:textId="77777777" w:rsidTr="006A0029">
        <w:trPr>
          <w:trHeight w:val="411"/>
        </w:trPr>
        <w:tc>
          <w:tcPr>
            <w:tcW w:w="337" w:type="dxa"/>
            <w:vMerge/>
            <w:shd w:val="clear" w:color="auto" w:fill="EEECE1"/>
          </w:tcPr>
          <w:p w14:paraId="1063DE7B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426" w:type="dxa"/>
            <w:vMerge/>
            <w:shd w:val="clear" w:color="auto" w:fill="EEECE1"/>
          </w:tcPr>
          <w:p w14:paraId="625ACD8D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425" w:type="dxa"/>
            <w:gridSpan w:val="2"/>
            <w:vMerge/>
            <w:shd w:val="clear" w:color="auto" w:fill="EEECE1"/>
            <w:textDirection w:val="tbRlV"/>
          </w:tcPr>
          <w:p w14:paraId="508C9541" w14:textId="77777777" w:rsidR="00524F13" w:rsidRPr="00547033" w:rsidRDefault="00524F13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50" w:type="dxa"/>
            <w:vMerge/>
            <w:shd w:val="clear" w:color="auto" w:fill="EEECE1"/>
          </w:tcPr>
          <w:p w14:paraId="3C46C232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0194BB01" w14:textId="77777777" w:rsidR="00524F13" w:rsidRPr="00547033" w:rsidRDefault="008C70EC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さく又は綱張り　　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6A0029" w:rsidRPr="00547033">
              <w:rPr>
                <w:rFonts w:hint="eastAsia"/>
                <w:spacing w:val="0"/>
              </w:rPr>
              <w:t>「</w:t>
            </w:r>
            <w:r w:rsidR="00524F13" w:rsidRPr="00547033">
              <w:rPr>
                <w:rFonts w:hint="eastAsia"/>
                <w:spacing w:val="0"/>
              </w:rPr>
              <w:t>立入</w:t>
            </w:r>
            <w:r w:rsidR="0050698A" w:rsidRPr="00547033">
              <w:rPr>
                <w:rFonts w:hint="eastAsia"/>
                <w:spacing w:val="0"/>
              </w:rPr>
              <w:t>厳禁</w:t>
            </w:r>
            <w:r w:rsidR="006A0029" w:rsidRPr="00547033">
              <w:rPr>
                <w:rFonts w:hint="eastAsia"/>
                <w:spacing w:val="0"/>
              </w:rPr>
              <w:t>」</w:t>
            </w:r>
            <w:r w:rsidR="00524F13" w:rsidRPr="00547033">
              <w:rPr>
                <w:rFonts w:hint="eastAsia"/>
                <w:spacing w:val="0"/>
              </w:rPr>
              <w:t>の標示</w:t>
            </w:r>
            <w:r w:rsidR="006A0029" w:rsidRPr="00547033">
              <w:rPr>
                <w:rFonts w:hint="eastAsia"/>
                <w:spacing w:val="0"/>
              </w:rPr>
              <w:t xml:space="preserve"> </w:t>
            </w:r>
            <w:r w:rsidR="006A0029" w:rsidRPr="00547033">
              <w:rPr>
                <w:rFonts w:hint="eastAsia"/>
                <w:spacing w:val="0"/>
              </w:rPr>
              <w:t xml:space="preserve">　※いづれも必要</w:t>
            </w:r>
          </w:p>
        </w:tc>
      </w:tr>
      <w:tr w:rsidR="00524F13" w:rsidRPr="00547033" w14:paraId="317C28ED" w14:textId="77777777" w:rsidTr="006A0029">
        <w:trPr>
          <w:trHeight w:val="416"/>
        </w:trPr>
        <w:tc>
          <w:tcPr>
            <w:tcW w:w="337" w:type="dxa"/>
            <w:vMerge/>
            <w:shd w:val="clear" w:color="auto" w:fill="EEECE1"/>
          </w:tcPr>
          <w:p w14:paraId="68063039" w14:textId="77777777" w:rsidR="00524F13" w:rsidRPr="00547033" w:rsidRDefault="00524F13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shd w:val="clear" w:color="auto" w:fill="EEECE1"/>
            <w:vAlign w:val="center"/>
          </w:tcPr>
          <w:p w14:paraId="5074FAD5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緊結物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32C7AE72" w14:textId="77777777" w:rsidR="00524F13" w:rsidRPr="00547033" w:rsidRDefault="00524F13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土地又はろく屋根に定着した堅固な支持枠等（　　　　　　　）</w:t>
            </w:r>
          </w:p>
        </w:tc>
      </w:tr>
      <w:tr w:rsidR="008C70EC" w:rsidRPr="00547033" w14:paraId="1F152FD7" w14:textId="77777777" w:rsidTr="006A0029">
        <w:trPr>
          <w:trHeight w:val="408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14:paraId="033AD9F4" w14:textId="77777777" w:rsidR="008C70EC" w:rsidRPr="00547033" w:rsidRDefault="008C70EC" w:rsidP="0050698A">
            <w:pPr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電飾関係</w:t>
            </w:r>
          </w:p>
        </w:tc>
        <w:tc>
          <w:tcPr>
            <w:tcW w:w="1701" w:type="dxa"/>
            <w:gridSpan w:val="4"/>
            <w:shd w:val="clear" w:color="auto" w:fill="EEECE1"/>
            <w:vAlign w:val="center"/>
          </w:tcPr>
          <w:p w14:paraId="03C80E8E" w14:textId="77777777" w:rsidR="008C70EC" w:rsidRPr="00547033" w:rsidRDefault="008C70EC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有無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2CE317CF" w14:textId="77777777" w:rsidR="008C70EC" w:rsidRPr="00547033" w:rsidRDefault="008C70EC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有　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無</w:t>
            </w:r>
          </w:p>
        </w:tc>
      </w:tr>
      <w:tr w:rsidR="008C70EC" w:rsidRPr="00547033" w14:paraId="2B65BBD2" w14:textId="77777777" w:rsidTr="006A0029">
        <w:trPr>
          <w:trHeight w:val="414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14:paraId="0AD918EC" w14:textId="77777777" w:rsidR="008C70EC" w:rsidRPr="00547033" w:rsidRDefault="008C70EC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EEECE1"/>
            <w:vAlign w:val="center"/>
          </w:tcPr>
          <w:p w14:paraId="459DCE58" w14:textId="77777777" w:rsidR="008C70EC" w:rsidRPr="00547033" w:rsidRDefault="008C70EC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気球からの距離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5201D56E" w14:textId="77777777" w:rsidR="008C70EC" w:rsidRPr="00547033" w:rsidRDefault="008C70EC" w:rsidP="006A0029">
            <w:pPr>
              <w:tabs>
                <w:tab w:val="left" w:pos="1935"/>
              </w:tabs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spacing w:val="0"/>
              </w:rPr>
              <w:tab/>
            </w:r>
            <w:r w:rsidRPr="00547033">
              <w:rPr>
                <w:rFonts w:hint="eastAsia"/>
                <w:spacing w:val="0"/>
              </w:rPr>
              <w:t>ｍ</w:t>
            </w:r>
            <w:r w:rsidRPr="00547033">
              <w:rPr>
                <w:rFonts w:hint="eastAsia"/>
                <w:spacing w:val="0"/>
              </w:rPr>
              <w:t>(</w:t>
            </w:r>
            <w:r w:rsidR="00230D08" w:rsidRPr="00547033">
              <w:rPr>
                <w:rFonts w:hint="eastAsia"/>
                <w:spacing w:val="0"/>
              </w:rPr>
              <w:t>３ｍ</w:t>
            </w:r>
            <w:r w:rsidRPr="00547033">
              <w:rPr>
                <w:rFonts w:hint="eastAsia"/>
                <w:spacing w:val="0"/>
              </w:rPr>
              <w:t>以上</w:t>
            </w:r>
            <w:r w:rsidRPr="00547033">
              <w:rPr>
                <w:rFonts w:hint="eastAsia"/>
                <w:spacing w:val="0"/>
              </w:rPr>
              <w:t>)</w:t>
            </w:r>
          </w:p>
        </w:tc>
      </w:tr>
      <w:tr w:rsidR="008C70EC" w:rsidRPr="00547033" w14:paraId="1837BC9E" w14:textId="77777777" w:rsidTr="00915DF1">
        <w:trPr>
          <w:trHeight w:val="510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14:paraId="78E33F7A" w14:textId="77777777" w:rsidR="008C70EC" w:rsidRPr="00547033" w:rsidRDefault="008C70EC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vMerge/>
            <w:shd w:val="clear" w:color="auto" w:fill="EEECE1"/>
          </w:tcPr>
          <w:p w14:paraId="41072381" w14:textId="77777777" w:rsidR="008C70EC" w:rsidRPr="00547033" w:rsidRDefault="008C70EC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EEECE1"/>
            <w:vAlign w:val="center"/>
          </w:tcPr>
          <w:p w14:paraId="49E9F330" w14:textId="77777777" w:rsidR="008C70EC" w:rsidRPr="00547033" w:rsidRDefault="008C70EC" w:rsidP="0050698A">
            <w:pPr>
              <w:tabs>
                <w:tab w:val="left" w:pos="2775"/>
              </w:tabs>
              <w:adjustRightInd/>
              <w:spacing w:line="240" w:lineRule="atLeast"/>
              <w:jc w:val="center"/>
              <w:rPr>
                <w:spacing w:val="0"/>
              </w:rPr>
            </w:pPr>
            <w:r w:rsidRPr="00547033">
              <w:rPr>
                <w:rFonts w:hint="eastAsia"/>
                <w:spacing w:val="0"/>
              </w:rPr>
              <w:t>充電部分露出</w:t>
            </w:r>
          </w:p>
        </w:tc>
        <w:tc>
          <w:tcPr>
            <w:tcW w:w="5350" w:type="dxa"/>
            <w:gridSpan w:val="3"/>
            <w:shd w:val="clear" w:color="auto" w:fill="auto"/>
          </w:tcPr>
          <w:p w14:paraId="2F2364C9" w14:textId="77777777" w:rsidR="008C70EC" w:rsidRPr="00547033" w:rsidRDefault="008C70EC" w:rsidP="0050698A">
            <w:pPr>
              <w:tabs>
                <w:tab w:val="left" w:pos="1935"/>
              </w:tabs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有</w:t>
            </w:r>
            <w:r w:rsidRPr="00547033">
              <w:rPr>
                <w:rFonts w:hint="eastAsia"/>
                <w:spacing w:val="0"/>
              </w:rPr>
              <w:t>(</w:t>
            </w:r>
            <w:r w:rsidRPr="00547033">
              <w:rPr>
                <w:rFonts w:hint="eastAsia"/>
                <w:spacing w:val="0"/>
              </w:rPr>
              <w:t>過熱又は火花の生じない措置</w:t>
            </w:r>
            <w:r w:rsidRPr="00547033">
              <w:rPr>
                <w:rFonts w:hint="eastAsia"/>
                <w:spacing w:val="0"/>
              </w:rPr>
              <w:t>)</w:t>
            </w:r>
          </w:p>
          <w:p w14:paraId="7BDE3F85" w14:textId="77777777" w:rsidR="008C70EC" w:rsidRPr="00547033" w:rsidRDefault="008C70EC" w:rsidP="0050698A">
            <w:pPr>
              <w:tabs>
                <w:tab w:val="left" w:pos="1935"/>
              </w:tabs>
              <w:spacing w:line="240" w:lineRule="atLeast"/>
              <w:rPr>
                <w:spacing w:val="0"/>
              </w:rPr>
            </w:pPr>
            <w:r w:rsidRPr="00547033">
              <w:rPr>
                <w:rFonts w:hint="eastAsia"/>
                <w:spacing w:val="0"/>
              </w:rPr>
              <w:t xml:space="preserve">措置内容：　　　　　　　　</w:t>
            </w:r>
          </w:p>
        </w:tc>
      </w:tr>
      <w:tr w:rsidR="008C70EC" w:rsidRPr="00547033" w14:paraId="0CD9AE3D" w14:textId="77777777" w:rsidTr="006A0029">
        <w:trPr>
          <w:trHeight w:val="415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14:paraId="2D4BB112" w14:textId="77777777" w:rsidR="008C70EC" w:rsidRPr="00547033" w:rsidRDefault="008C70EC" w:rsidP="0050698A">
            <w:pPr>
              <w:adjustRightInd/>
              <w:spacing w:line="240" w:lineRule="atLeast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vMerge/>
            <w:shd w:val="clear" w:color="auto" w:fill="EEECE1"/>
          </w:tcPr>
          <w:p w14:paraId="4BD4D7CE" w14:textId="77777777" w:rsidR="008C70EC" w:rsidRPr="00547033" w:rsidRDefault="008C70EC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vMerge/>
            <w:shd w:val="clear" w:color="auto" w:fill="EEECE1"/>
          </w:tcPr>
          <w:p w14:paraId="3F67D2A0" w14:textId="77777777" w:rsidR="008C70EC" w:rsidRPr="00547033" w:rsidRDefault="008C70EC" w:rsidP="0050698A">
            <w:pPr>
              <w:tabs>
                <w:tab w:val="left" w:pos="2775"/>
              </w:tabs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0D082755" w14:textId="77777777" w:rsidR="008C70EC" w:rsidRPr="00547033" w:rsidRDefault="008C70EC" w:rsidP="006A0029">
            <w:pPr>
              <w:tabs>
                <w:tab w:val="left" w:pos="2775"/>
              </w:tabs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Pr="00547033">
              <w:rPr>
                <w:rFonts w:hint="eastAsia"/>
                <w:spacing w:val="0"/>
              </w:rPr>
              <w:t>無</w:t>
            </w:r>
          </w:p>
        </w:tc>
      </w:tr>
      <w:tr w:rsidR="008C70EC" w:rsidRPr="00547033" w14:paraId="086B78AD" w14:textId="77777777" w:rsidTr="00915DF1">
        <w:trPr>
          <w:trHeight w:val="229"/>
        </w:trPr>
        <w:tc>
          <w:tcPr>
            <w:tcW w:w="337" w:type="dxa"/>
            <w:vMerge/>
            <w:shd w:val="clear" w:color="auto" w:fill="EEECE1"/>
          </w:tcPr>
          <w:p w14:paraId="15FE2325" w14:textId="77777777" w:rsidR="008C70EC" w:rsidRPr="00547033" w:rsidRDefault="008C70EC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shd w:val="clear" w:color="auto" w:fill="EEECE1"/>
            <w:vAlign w:val="center"/>
          </w:tcPr>
          <w:p w14:paraId="5196F2C5" w14:textId="77777777" w:rsidR="008C70EC" w:rsidRPr="00547033" w:rsidRDefault="008C70EC" w:rsidP="00471594">
            <w:pPr>
              <w:tabs>
                <w:tab w:val="center" w:pos="742"/>
              </w:tabs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電線断面積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26EC4F7A" w14:textId="77777777" w:rsidR="00B374B8" w:rsidRPr="00547033" w:rsidRDefault="008C70EC" w:rsidP="0062707C">
            <w:pPr>
              <w:adjustRightInd/>
              <w:spacing w:line="240" w:lineRule="atLeast"/>
              <w:ind w:firstLineChars="300" w:firstLine="558"/>
              <w:jc w:val="lef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㎟以上</w:t>
            </w:r>
            <w:r w:rsidRPr="00547033">
              <w:rPr>
                <w:rFonts w:hint="eastAsia"/>
                <w:spacing w:val="0"/>
              </w:rPr>
              <w:t>(0.75</w:t>
            </w:r>
            <w:r w:rsidR="00B374B8" w:rsidRPr="00547033">
              <w:rPr>
                <w:rFonts w:hint="eastAsia"/>
                <w:spacing w:val="0"/>
              </w:rPr>
              <w:t>㎟以上</w:t>
            </w:r>
            <w:r w:rsidR="00B374B8" w:rsidRPr="00547033">
              <w:rPr>
                <w:rFonts w:hint="eastAsia"/>
                <w:spacing w:val="0"/>
              </w:rPr>
              <w:t>)</w:t>
            </w:r>
            <w:r w:rsidR="00B374B8" w:rsidRPr="00547033">
              <w:rPr>
                <w:rFonts w:hint="eastAsia"/>
                <w:spacing w:val="0"/>
              </w:rPr>
              <w:t xml:space="preserve">　</w:t>
            </w:r>
          </w:p>
          <w:p w14:paraId="52B1C1FA" w14:textId="77777777" w:rsidR="008C70EC" w:rsidRPr="00547033" w:rsidRDefault="00B374B8" w:rsidP="0050698A">
            <w:pPr>
              <w:adjustRightInd/>
              <w:spacing w:line="240" w:lineRule="atLeast"/>
              <w:jc w:val="lef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☐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8C70EC" w:rsidRPr="00547033">
              <w:rPr>
                <w:rFonts w:hint="eastAsia"/>
                <w:spacing w:val="0"/>
              </w:rPr>
              <w:t>文字網部分</w:t>
            </w:r>
            <w:r w:rsidRPr="00547033">
              <w:rPr>
                <w:rFonts w:hint="eastAsia"/>
                <w:spacing w:val="0"/>
              </w:rPr>
              <w:t xml:space="preserve">　　　　　　</w:t>
            </w:r>
            <w:r w:rsidR="008C70EC" w:rsidRPr="00547033">
              <w:rPr>
                <w:rFonts w:hint="eastAsia"/>
                <w:spacing w:val="0"/>
              </w:rPr>
              <w:t xml:space="preserve">　㎟以上</w:t>
            </w:r>
            <w:r w:rsidRPr="00547033">
              <w:rPr>
                <w:rFonts w:hint="eastAsia"/>
                <w:spacing w:val="0"/>
              </w:rPr>
              <w:t>(0.5</w:t>
            </w:r>
            <w:r w:rsidRPr="00547033">
              <w:rPr>
                <w:rFonts w:hint="eastAsia"/>
                <w:spacing w:val="0"/>
              </w:rPr>
              <w:t>㎟以上</w:t>
            </w:r>
            <w:r w:rsidRPr="00547033">
              <w:rPr>
                <w:rFonts w:hint="eastAsia"/>
                <w:spacing w:val="0"/>
              </w:rPr>
              <w:t>)</w:t>
            </w:r>
          </w:p>
        </w:tc>
      </w:tr>
      <w:tr w:rsidR="00B374B8" w:rsidRPr="00547033" w14:paraId="11EF01B6" w14:textId="77777777" w:rsidTr="0062707C">
        <w:trPr>
          <w:trHeight w:val="506"/>
        </w:trPr>
        <w:tc>
          <w:tcPr>
            <w:tcW w:w="337" w:type="dxa"/>
            <w:vMerge/>
            <w:shd w:val="clear" w:color="auto" w:fill="EEECE1"/>
          </w:tcPr>
          <w:p w14:paraId="1E014B0F" w14:textId="77777777" w:rsidR="00B374B8" w:rsidRPr="00547033" w:rsidRDefault="00B374B8" w:rsidP="0050698A">
            <w:pPr>
              <w:adjustRightInd/>
              <w:spacing w:line="240" w:lineRule="atLeast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4"/>
            <w:shd w:val="clear" w:color="auto" w:fill="EEECE1"/>
            <w:vAlign w:val="center"/>
          </w:tcPr>
          <w:p w14:paraId="32A9397E" w14:textId="77777777" w:rsidR="00B374B8" w:rsidRPr="00547033" w:rsidRDefault="00B374B8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電線支持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210F75B6" w14:textId="77777777" w:rsidR="00B374B8" w:rsidRPr="00547033" w:rsidRDefault="00B374B8" w:rsidP="0050698A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547033">
              <w:rPr>
                <w:rFonts w:hint="eastAsia"/>
                <w:spacing w:val="0"/>
              </w:rPr>
              <w:t>ｍ以下ごと</w:t>
            </w:r>
            <w:r w:rsidRPr="00547033">
              <w:rPr>
                <w:rFonts w:hint="eastAsia"/>
                <w:spacing w:val="0"/>
              </w:rPr>
              <w:t>(</w:t>
            </w:r>
            <w:r w:rsidRPr="00547033">
              <w:rPr>
                <w:rFonts w:hint="eastAsia"/>
                <w:spacing w:val="0"/>
              </w:rPr>
              <w:t>１ｍ以下</w:t>
            </w:r>
            <w:r w:rsidRPr="00547033">
              <w:rPr>
                <w:rFonts w:hint="eastAsia"/>
                <w:spacing w:val="0"/>
              </w:rPr>
              <w:t>)</w:t>
            </w:r>
            <w:r w:rsidRPr="00547033">
              <w:rPr>
                <w:rFonts w:hint="eastAsia"/>
                <w:spacing w:val="0"/>
              </w:rPr>
              <w:t xml:space="preserve">　　□分岐点付近の支持</w:t>
            </w:r>
          </w:p>
          <w:p w14:paraId="69237FE9" w14:textId="77777777" w:rsidR="00B374B8" w:rsidRPr="00547033" w:rsidRDefault="00B374B8" w:rsidP="0050698A">
            <w:pPr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文字網部分　　　　　　　ｍ（</w:t>
            </w:r>
            <w:r w:rsidR="00230D08" w:rsidRPr="00547033">
              <w:rPr>
                <w:rFonts w:hint="eastAsia"/>
                <w:spacing w:val="0"/>
              </w:rPr>
              <w:t>０．６</w:t>
            </w:r>
            <w:r w:rsidRPr="00547033">
              <w:rPr>
                <w:rFonts w:hint="eastAsia"/>
                <w:spacing w:val="0"/>
              </w:rPr>
              <w:t>ｍ以下）</w:t>
            </w:r>
          </w:p>
        </w:tc>
      </w:tr>
      <w:tr w:rsidR="00524F13" w:rsidRPr="00547033" w14:paraId="723A47FD" w14:textId="77777777" w:rsidTr="006A0029">
        <w:trPr>
          <w:trHeight w:val="422"/>
        </w:trPr>
        <w:tc>
          <w:tcPr>
            <w:tcW w:w="2038" w:type="dxa"/>
            <w:gridSpan w:val="5"/>
            <w:shd w:val="clear" w:color="auto" w:fill="EEECE1"/>
            <w:vAlign w:val="center"/>
          </w:tcPr>
          <w:p w14:paraId="19216475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  <w:sz w:val="20"/>
              </w:rPr>
            </w:pPr>
            <w:r w:rsidRPr="00547033">
              <w:rPr>
                <w:rFonts w:hint="eastAsia"/>
                <w:spacing w:val="0"/>
                <w:sz w:val="20"/>
              </w:rPr>
              <w:t>掲揚時以外の管理等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14:paraId="31179EF7" w14:textId="77777777" w:rsidR="00524F13" w:rsidRPr="00547033" w:rsidRDefault="00B374B8" w:rsidP="006A0029">
            <w:pPr>
              <w:adjustRightInd/>
              <w:spacing w:line="240" w:lineRule="atLeast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安全シート（材質：　　　　　　　）□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覆網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Pr="00547033">
              <w:rPr>
                <w:rFonts w:hint="eastAsia"/>
                <w:spacing w:val="0"/>
              </w:rPr>
              <w:t xml:space="preserve">　</w:t>
            </w:r>
            <w:r w:rsidR="008F1EE1"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8F1EE1" w:rsidRPr="00547033">
              <w:rPr>
                <w:rFonts w:hint="eastAsia"/>
                <w:spacing w:val="0"/>
              </w:rPr>
              <w:t xml:space="preserve">覆網補強鋼　</w:t>
            </w:r>
            <w:r w:rsidR="00471594" w:rsidRPr="00547033">
              <w:rPr>
                <w:rFonts w:hint="eastAsia"/>
                <w:spacing w:val="0"/>
              </w:rPr>
              <w:t xml:space="preserve">　</w:t>
            </w:r>
            <w:r w:rsidR="00524F13" w:rsidRPr="00547033">
              <w:rPr>
                <w:rFonts w:hint="eastAsia"/>
                <w:spacing w:val="0"/>
              </w:rPr>
              <w:t>□</w:t>
            </w:r>
            <w:r w:rsidR="0050698A" w:rsidRPr="00547033">
              <w:rPr>
                <w:rFonts w:hint="eastAsia"/>
                <w:spacing w:val="0"/>
              </w:rPr>
              <w:t xml:space="preserve"> </w:t>
            </w:r>
            <w:r w:rsidR="00524F13" w:rsidRPr="00547033">
              <w:rPr>
                <w:rFonts w:hint="eastAsia"/>
                <w:spacing w:val="0"/>
              </w:rPr>
              <w:t>環</w:t>
            </w:r>
          </w:p>
        </w:tc>
      </w:tr>
      <w:tr w:rsidR="00524F13" w:rsidRPr="00547033" w14:paraId="33AD438E" w14:textId="77777777" w:rsidTr="0062707C">
        <w:trPr>
          <w:trHeight w:val="446"/>
        </w:trPr>
        <w:tc>
          <w:tcPr>
            <w:tcW w:w="2038" w:type="dxa"/>
            <w:gridSpan w:val="5"/>
            <w:shd w:val="clear" w:color="auto" w:fill="EEECE1"/>
            <w:vAlign w:val="center"/>
          </w:tcPr>
          <w:p w14:paraId="40E8A215" w14:textId="77777777" w:rsidR="00524F13" w:rsidRPr="00547033" w:rsidRDefault="00524F13" w:rsidP="00471594">
            <w:pPr>
              <w:adjustRightInd/>
              <w:spacing w:line="240" w:lineRule="atLeast"/>
              <w:jc w:val="distribute"/>
              <w:rPr>
                <w:rFonts w:hint="eastAsia"/>
                <w:spacing w:val="0"/>
              </w:rPr>
            </w:pPr>
            <w:r w:rsidRPr="00547033">
              <w:rPr>
                <w:rFonts w:hint="eastAsia"/>
                <w:spacing w:val="0"/>
              </w:rPr>
              <w:t>その他</w:t>
            </w:r>
          </w:p>
        </w:tc>
        <w:tc>
          <w:tcPr>
            <w:tcW w:w="6910" w:type="dxa"/>
            <w:gridSpan w:val="4"/>
            <w:shd w:val="clear" w:color="auto" w:fill="auto"/>
          </w:tcPr>
          <w:p w14:paraId="379ECC22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  <w:p w14:paraId="6209F949" w14:textId="77777777" w:rsidR="00524F13" w:rsidRPr="00547033" w:rsidRDefault="00524F13" w:rsidP="0050698A">
            <w:pPr>
              <w:adjustRightInd/>
              <w:spacing w:line="240" w:lineRule="atLeast"/>
              <w:jc w:val="center"/>
              <w:rPr>
                <w:rFonts w:hint="eastAsia"/>
                <w:spacing w:val="0"/>
              </w:rPr>
            </w:pPr>
          </w:p>
        </w:tc>
      </w:tr>
    </w:tbl>
    <w:p w14:paraId="190576DB" w14:textId="77777777" w:rsidR="00E74516" w:rsidRPr="00DC3598" w:rsidRDefault="00E74516" w:rsidP="00B34A37">
      <w:pPr>
        <w:adjustRightInd/>
        <w:spacing w:line="240" w:lineRule="exact"/>
        <w:ind w:firstLineChars="100" w:firstLine="176"/>
        <w:rPr>
          <w:spacing w:val="0"/>
          <w:sz w:val="20"/>
        </w:rPr>
      </w:pPr>
      <w:r w:rsidRPr="00DC3598">
        <w:rPr>
          <w:rFonts w:hint="eastAsia"/>
          <w:spacing w:val="0"/>
          <w:sz w:val="20"/>
        </w:rPr>
        <w:t>備考</w:t>
      </w:r>
      <w:r w:rsidR="00DC3598" w:rsidRPr="00DC3598">
        <w:rPr>
          <w:rFonts w:hint="eastAsia"/>
          <w:spacing w:val="0"/>
          <w:sz w:val="20"/>
        </w:rPr>
        <w:t xml:space="preserve">　</w:t>
      </w:r>
      <w:r w:rsidR="00952B00" w:rsidRPr="00DC3598">
        <w:rPr>
          <w:rFonts w:hint="eastAsia"/>
          <w:spacing w:val="0"/>
          <w:sz w:val="20"/>
        </w:rPr>
        <w:t>項目の「☐」欄の該当するものにレ点を付し、</w:t>
      </w:r>
      <w:r w:rsidR="0062707C">
        <w:rPr>
          <w:rFonts w:hint="eastAsia"/>
          <w:spacing w:val="0"/>
          <w:sz w:val="20"/>
        </w:rPr>
        <w:t>空欄又は</w:t>
      </w:r>
      <w:r w:rsidR="00952B00" w:rsidRPr="00DC3598">
        <w:rPr>
          <w:rFonts w:hint="eastAsia"/>
          <w:spacing w:val="0"/>
          <w:sz w:val="20"/>
        </w:rPr>
        <w:t>（　）には該当する内容を記入すること。</w:t>
      </w:r>
    </w:p>
    <w:p w14:paraId="01AD61FD" w14:textId="77777777" w:rsidR="00B77FE2" w:rsidRPr="00DC3598" w:rsidRDefault="00E74516" w:rsidP="00067717">
      <w:pPr>
        <w:adjustRightInd/>
        <w:spacing w:line="240" w:lineRule="exact"/>
        <w:rPr>
          <w:rFonts w:hint="eastAsia"/>
          <w:spacing w:val="0"/>
          <w:sz w:val="20"/>
        </w:rPr>
      </w:pPr>
      <w:r w:rsidRPr="00DC3598">
        <w:rPr>
          <w:rFonts w:hint="eastAsia"/>
          <w:spacing w:val="0"/>
          <w:sz w:val="20"/>
        </w:rPr>
        <w:t xml:space="preserve">　　</w:t>
      </w:r>
      <w:bookmarkStart w:id="2" w:name="OLE_LINK3"/>
      <w:bookmarkStart w:id="3" w:name="OLE_LINK7"/>
      <w:bookmarkEnd w:id="0"/>
      <w:bookmarkEnd w:id="1"/>
    </w:p>
    <w:bookmarkEnd w:id="2"/>
    <w:bookmarkEnd w:id="3"/>
    <w:p w14:paraId="7394E3C0" w14:textId="77777777" w:rsidR="002F5F30" w:rsidRPr="00DC3598" w:rsidRDefault="002F5F30" w:rsidP="0097556A">
      <w:pPr>
        <w:adjustRightInd/>
        <w:rPr>
          <w:rFonts w:hint="eastAsia"/>
        </w:rPr>
      </w:pPr>
    </w:p>
    <w:sectPr w:rsidR="002F5F30" w:rsidRPr="00DC3598" w:rsidSect="00471594">
      <w:pgSz w:w="11906" w:h="16838" w:code="9"/>
      <w:pgMar w:top="1134" w:right="1418" w:bottom="851" w:left="1418" w:header="851" w:footer="992" w:gutter="0"/>
      <w:cols w:space="425"/>
      <w:docGrid w:type="linesAndChars" w:linePitch="416" w:charSpace="-4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E580" w14:textId="77777777" w:rsidR="006771D3" w:rsidRDefault="006771D3" w:rsidP="006A0029">
      <w:r>
        <w:separator/>
      </w:r>
    </w:p>
  </w:endnote>
  <w:endnote w:type="continuationSeparator" w:id="0">
    <w:p w14:paraId="1F9548D6" w14:textId="77777777" w:rsidR="006771D3" w:rsidRDefault="006771D3" w:rsidP="006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E6F1" w14:textId="77777777" w:rsidR="006771D3" w:rsidRDefault="006771D3" w:rsidP="006A0029">
      <w:r>
        <w:separator/>
      </w:r>
    </w:p>
  </w:footnote>
  <w:footnote w:type="continuationSeparator" w:id="0">
    <w:p w14:paraId="21929415" w14:textId="77777777" w:rsidR="006771D3" w:rsidRDefault="006771D3" w:rsidP="006A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166B"/>
    <w:multiLevelType w:val="hybridMultilevel"/>
    <w:tmpl w:val="520CEE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526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03"/>
  <w:drawingGridVerticalSpacing w:val="20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13875"/>
    <w:rsid w:val="000206F1"/>
    <w:rsid w:val="00023AD6"/>
    <w:rsid w:val="00067717"/>
    <w:rsid w:val="000B70A0"/>
    <w:rsid w:val="000C3383"/>
    <w:rsid w:val="00171AC9"/>
    <w:rsid w:val="00171DB7"/>
    <w:rsid w:val="00187E1C"/>
    <w:rsid w:val="00221A0A"/>
    <w:rsid w:val="00223E4D"/>
    <w:rsid w:val="00230D08"/>
    <w:rsid w:val="00273DBB"/>
    <w:rsid w:val="00292E0A"/>
    <w:rsid w:val="002D65FC"/>
    <w:rsid w:val="002F5F30"/>
    <w:rsid w:val="00375636"/>
    <w:rsid w:val="003E7286"/>
    <w:rsid w:val="0044528B"/>
    <w:rsid w:val="00471594"/>
    <w:rsid w:val="00474C2A"/>
    <w:rsid w:val="00482519"/>
    <w:rsid w:val="004E2D8E"/>
    <w:rsid w:val="00500C12"/>
    <w:rsid w:val="0050698A"/>
    <w:rsid w:val="00524F13"/>
    <w:rsid w:val="00532C4E"/>
    <w:rsid w:val="00547033"/>
    <w:rsid w:val="005731B7"/>
    <w:rsid w:val="005848F7"/>
    <w:rsid w:val="0062707C"/>
    <w:rsid w:val="00672787"/>
    <w:rsid w:val="006771D3"/>
    <w:rsid w:val="006A0029"/>
    <w:rsid w:val="006B6D94"/>
    <w:rsid w:val="007437AB"/>
    <w:rsid w:val="00787EF4"/>
    <w:rsid w:val="007E37D5"/>
    <w:rsid w:val="00825866"/>
    <w:rsid w:val="008513C4"/>
    <w:rsid w:val="0087521A"/>
    <w:rsid w:val="008B1F90"/>
    <w:rsid w:val="008B49A9"/>
    <w:rsid w:val="008C70EC"/>
    <w:rsid w:val="008D19CC"/>
    <w:rsid w:val="008F1EE1"/>
    <w:rsid w:val="00905A63"/>
    <w:rsid w:val="00915DF1"/>
    <w:rsid w:val="00952B00"/>
    <w:rsid w:val="0097556A"/>
    <w:rsid w:val="009A0A1C"/>
    <w:rsid w:val="009C5CC9"/>
    <w:rsid w:val="009F21A4"/>
    <w:rsid w:val="009F3633"/>
    <w:rsid w:val="00A479DE"/>
    <w:rsid w:val="00B34A37"/>
    <w:rsid w:val="00B374B8"/>
    <w:rsid w:val="00B77FE2"/>
    <w:rsid w:val="00BB0DCD"/>
    <w:rsid w:val="00C04073"/>
    <w:rsid w:val="00CD21B7"/>
    <w:rsid w:val="00CD71BE"/>
    <w:rsid w:val="00CE3085"/>
    <w:rsid w:val="00CF74EF"/>
    <w:rsid w:val="00D92D56"/>
    <w:rsid w:val="00DA6B88"/>
    <w:rsid w:val="00DB4090"/>
    <w:rsid w:val="00DC3598"/>
    <w:rsid w:val="00DC6263"/>
    <w:rsid w:val="00E67842"/>
    <w:rsid w:val="00E74516"/>
    <w:rsid w:val="00E94D4A"/>
    <w:rsid w:val="00EC15D6"/>
    <w:rsid w:val="00EC2813"/>
    <w:rsid w:val="00EE3857"/>
    <w:rsid w:val="00F019EB"/>
    <w:rsid w:val="00F9430B"/>
    <w:rsid w:val="00FA3A4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8A503"/>
  <w15:chartTrackingRefBased/>
  <w15:docId w15:val="{C83A970F-683E-4A93-8780-9850926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029"/>
    <w:rPr>
      <w:spacing w:val="10"/>
      <w:sz w:val="21"/>
    </w:rPr>
  </w:style>
  <w:style w:type="paragraph" w:styleId="a6">
    <w:name w:val="footer"/>
    <w:basedOn w:val="a"/>
    <w:link w:val="a7"/>
    <w:rsid w:val="006A0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029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物井　邑</cp:lastModifiedBy>
  <cp:revision>2</cp:revision>
  <cp:lastPrinted>2021-03-22T05:01:00Z</cp:lastPrinted>
  <dcterms:created xsi:type="dcterms:W3CDTF">2025-09-09T07:27:00Z</dcterms:created>
  <dcterms:modified xsi:type="dcterms:W3CDTF">2025-09-09T07:27:00Z</dcterms:modified>
</cp:coreProperties>
</file>